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EB" w:rsidRPr="00701E51" w:rsidRDefault="008024EB" w:rsidP="00A60B92">
      <w:pPr>
        <w:jc w:val="center"/>
        <w:rPr>
          <w:rFonts w:ascii="Calibri" w:hAnsi="Calibri"/>
          <w:b/>
          <w:color w:val="002060"/>
          <w:sz w:val="22"/>
          <w:szCs w:val="22"/>
          <w:lang w:val="it-IT"/>
        </w:rPr>
      </w:pPr>
    </w:p>
    <w:p w:rsidR="002855A2" w:rsidRPr="002855A2" w:rsidRDefault="001746B2" w:rsidP="002855A2">
      <w:pPr>
        <w:jc w:val="center"/>
        <w:rPr>
          <w:rFonts w:ascii="Calibri" w:hAnsi="Calibri"/>
          <w:b/>
          <w:color w:val="002060"/>
          <w:sz w:val="22"/>
          <w:szCs w:val="22"/>
          <w:lang w:val="it-IT"/>
        </w:rPr>
      </w:pPr>
      <w:r>
        <w:rPr>
          <w:rFonts w:ascii="Calibri" w:hAnsi="Calibri"/>
          <w:b/>
          <w:color w:val="002060"/>
          <w:sz w:val="22"/>
          <w:szCs w:val="22"/>
          <w:lang w:val="it-IT"/>
        </w:rPr>
        <w:t>#</w:t>
      </w:r>
      <w:r w:rsidRPr="001746B2">
        <w:rPr>
          <w:rFonts w:ascii="Calibri" w:hAnsi="Calibri"/>
          <w:b/>
          <w:color w:val="002060"/>
          <w:sz w:val="22"/>
          <w:szCs w:val="22"/>
          <w:lang w:val="it-IT"/>
        </w:rPr>
        <w:t>SE(S)SOLOSAPESSI</w:t>
      </w:r>
    </w:p>
    <w:p w:rsidR="002855A2" w:rsidRPr="002855A2" w:rsidRDefault="00BF62D9" w:rsidP="002855A2">
      <w:pPr>
        <w:jc w:val="center"/>
        <w:rPr>
          <w:rFonts w:ascii="Calibri" w:hAnsi="Calibri"/>
          <w:b/>
          <w:color w:val="002060"/>
          <w:sz w:val="22"/>
          <w:szCs w:val="22"/>
          <w:lang w:val="it-IT"/>
        </w:rPr>
      </w:pPr>
      <w:r>
        <w:rPr>
          <w:rFonts w:ascii="Calibri" w:hAnsi="Calibri"/>
          <w:b/>
          <w:noProof/>
          <w:color w:val="002060"/>
          <w:sz w:val="22"/>
          <w:szCs w:val="22"/>
          <w:lang w:val="it-IT"/>
        </w:rPr>
        <w:pict>
          <v:line id="Connettore diritto 3" o:spid="_x0000_s2050" style="position:absolute;left:0;text-align:left;flip:y;z-index:251666944;visibility:visible;mso-width-relative:margin;mso-height-relative:margin" from="78.3pt,6.3pt" to="403.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" strokecolor="#4579b8 [3044]"/>
        </w:pict>
      </w:r>
    </w:p>
    <w:p w:rsidR="002855A2" w:rsidRPr="002855A2" w:rsidRDefault="002855A2" w:rsidP="002855A2">
      <w:pPr>
        <w:jc w:val="center"/>
        <w:rPr>
          <w:rFonts w:ascii="Calibri" w:hAnsi="Calibri"/>
          <w:b/>
          <w:color w:val="002060"/>
          <w:sz w:val="22"/>
          <w:szCs w:val="22"/>
          <w:lang w:val="it-IT"/>
        </w:rPr>
      </w:pPr>
      <w:r w:rsidRPr="002855A2">
        <w:rPr>
          <w:rFonts w:ascii="Calibri" w:hAnsi="Calibri"/>
          <w:b/>
          <w:color w:val="002060"/>
          <w:sz w:val="22"/>
          <w:szCs w:val="22"/>
          <w:lang w:val="it-IT"/>
        </w:rPr>
        <w:t>Percorso per le competenze trasversali e per l’orientamento</w:t>
      </w:r>
    </w:p>
    <w:p w:rsidR="002855A2" w:rsidRPr="00701E51" w:rsidRDefault="002855A2" w:rsidP="002855A2">
      <w:pPr>
        <w:jc w:val="center"/>
        <w:rPr>
          <w:rFonts w:ascii="Calibri" w:hAnsi="Calibri"/>
          <w:b/>
          <w:i/>
          <w:color w:val="002060"/>
          <w:sz w:val="10"/>
          <w:szCs w:val="10"/>
        </w:rPr>
      </w:pPr>
      <w:r w:rsidRPr="00424CFD">
        <w:rPr>
          <w:rFonts w:ascii="Calibri" w:hAnsi="Calibri"/>
          <w:b/>
          <w:color w:val="002060"/>
          <w:sz w:val="22"/>
          <w:szCs w:val="22"/>
        </w:rPr>
        <w:t>202</w:t>
      </w:r>
      <w:r w:rsidR="006B3F20" w:rsidRPr="00424CFD">
        <w:rPr>
          <w:rFonts w:ascii="Calibri" w:hAnsi="Calibri"/>
          <w:b/>
          <w:color w:val="002060"/>
          <w:sz w:val="22"/>
          <w:szCs w:val="22"/>
        </w:rPr>
        <w:t>3</w:t>
      </w:r>
      <w:r w:rsidRPr="00424CFD">
        <w:rPr>
          <w:rFonts w:ascii="Calibri" w:hAnsi="Calibri"/>
          <w:b/>
          <w:color w:val="002060"/>
          <w:sz w:val="22"/>
          <w:szCs w:val="22"/>
        </w:rPr>
        <w:t>/202</w:t>
      </w:r>
      <w:r w:rsidR="006B3F20" w:rsidRPr="00424CFD">
        <w:rPr>
          <w:rFonts w:ascii="Calibri" w:hAnsi="Calibri"/>
          <w:b/>
          <w:color w:val="002060"/>
          <w:sz w:val="22"/>
          <w:szCs w:val="22"/>
        </w:rPr>
        <w:t>4</w:t>
      </w:r>
      <w:r w:rsidRPr="002855A2">
        <w:rPr>
          <w:rFonts w:ascii="Calibri" w:hAnsi="Calibri"/>
          <w:b/>
          <w:bCs/>
          <w:color w:val="002060"/>
          <w:sz w:val="22"/>
          <w:szCs w:val="22"/>
        </w:rPr>
        <w:br/>
      </w:r>
    </w:p>
    <w:p w:rsidR="009A4F7C" w:rsidRPr="00701E51" w:rsidRDefault="009A4F7C" w:rsidP="00361A1B">
      <w:pPr>
        <w:pStyle w:val="Nessunaspaziatura"/>
        <w:jc w:val="center"/>
        <w:rPr>
          <w:rFonts w:ascii="Calibri" w:hAnsi="Calibri"/>
          <w:b/>
          <w:i/>
          <w:color w:val="002060"/>
          <w:sz w:val="10"/>
          <w:szCs w:val="10"/>
        </w:rPr>
      </w:pPr>
    </w:p>
    <w:p w:rsidR="00140259" w:rsidRDefault="00140259" w:rsidP="00701E51">
      <w:pPr>
        <w:autoSpaceDE w:val="0"/>
        <w:autoSpaceDN w:val="0"/>
        <w:adjustRightInd w:val="0"/>
        <w:jc w:val="both"/>
        <w:rPr>
          <w:rFonts w:asciiTheme="minorHAnsi" w:hAnsiTheme="minorHAnsi" w:cs="Calibri"/>
          <w:b/>
          <w:bCs/>
          <w:color w:val="002060"/>
          <w:sz w:val="22"/>
          <w:szCs w:val="22"/>
          <w:lang w:val="it-IT"/>
        </w:rPr>
      </w:pPr>
    </w:p>
    <w:p w:rsidR="00701E51" w:rsidRPr="00017C25"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PERIODO</w:t>
      </w:r>
      <w:r w:rsidR="00701E51" w:rsidRPr="00017C25">
        <w:rPr>
          <w:rFonts w:asciiTheme="minorHAnsi" w:hAnsiTheme="minorHAnsi" w:cs="Calibri"/>
          <w:color w:val="002060"/>
          <w:sz w:val="22"/>
          <w:szCs w:val="22"/>
          <w:lang w:val="it-IT"/>
        </w:rPr>
        <w:t xml:space="preserve">: </w:t>
      </w:r>
      <w:r w:rsidR="00746DE0" w:rsidRPr="00017C25">
        <w:rPr>
          <w:rFonts w:asciiTheme="minorHAnsi" w:hAnsiTheme="minorHAnsi" w:cs="Calibri"/>
          <w:color w:val="002060"/>
          <w:sz w:val="22"/>
          <w:szCs w:val="22"/>
          <w:lang w:val="it-IT"/>
        </w:rPr>
        <w:t xml:space="preserve">Marzo - </w:t>
      </w:r>
      <w:r w:rsidR="00F90366">
        <w:rPr>
          <w:rFonts w:asciiTheme="minorHAnsi" w:hAnsiTheme="minorHAnsi" w:cs="Calibri"/>
          <w:color w:val="002060"/>
          <w:sz w:val="22"/>
          <w:szCs w:val="22"/>
          <w:lang w:val="it-IT"/>
        </w:rPr>
        <w:t>Maggio</w:t>
      </w:r>
    </w:p>
    <w:p w:rsidR="00701E51" w:rsidRPr="00017C25" w:rsidRDefault="00701E51" w:rsidP="00701E51">
      <w:pPr>
        <w:autoSpaceDE w:val="0"/>
        <w:autoSpaceDN w:val="0"/>
        <w:adjustRightInd w:val="0"/>
        <w:jc w:val="both"/>
        <w:rPr>
          <w:rFonts w:asciiTheme="minorHAnsi" w:hAnsiTheme="minorHAnsi" w:cs="Calibri"/>
          <w:color w:val="002060"/>
          <w:sz w:val="22"/>
          <w:szCs w:val="22"/>
          <w:lang w:val="it-IT"/>
        </w:rPr>
      </w:pPr>
    </w:p>
    <w:p w:rsidR="00A61374" w:rsidRPr="00017C25" w:rsidRDefault="00A61374" w:rsidP="002A1F45">
      <w:pPr>
        <w:autoSpaceDE w:val="0"/>
        <w:autoSpaceDN w:val="0"/>
        <w:adjustRightInd w:val="0"/>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POSTI DISPONIBILI</w:t>
      </w:r>
      <w:r w:rsidR="00701E51" w:rsidRPr="00017C25">
        <w:rPr>
          <w:rFonts w:asciiTheme="minorHAnsi" w:hAnsiTheme="minorHAnsi" w:cs="Calibri"/>
          <w:b/>
          <w:bCs/>
          <w:color w:val="002060"/>
          <w:sz w:val="22"/>
          <w:szCs w:val="22"/>
          <w:lang w:val="it-IT"/>
        </w:rPr>
        <w:t xml:space="preserve">: </w:t>
      </w:r>
      <w:r w:rsidR="00701E51" w:rsidRPr="00017C25">
        <w:rPr>
          <w:rFonts w:asciiTheme="minorHAnsi" w:hAnsiTheme="minorHAnsi" w:cs="Calibri"/>
          <w:color w:val="002060"/>
          <w:sz w:val="22"/>
          <w:szCs w:val="22"/>
          <w:lang w:val="it-IT"/>
        </w:rPr>
        <w:t xml:space="preserve">Il progetto è indirizzato a studenti del IV e/o V anno delle scuole secondarie di secondo grado </w:t>
      </w:r>
      <w:r w:rsidRPr="00017C25">
        <w:rPr>
          <w:rFonts w:asciiTheme="minorHAnsi" w:hAnsiTheme="minorHAnsi" w:cs="Calibri"/>
          <w:color w:val="002060"/>
          <w:sz w:val="22"/>
          <w:szCs w:val="22"/>
          <w:lang w:val="it-IT"/>
        </w:rPr>
        <w:t xml:space="preserve">fino ad un massimo di </w:t>
      </w:r>
      <w:r w:rsidR="00D044FD" w:rsidRPr="00EB39CC">
        <w:rPr>
          <w:rFonts w:asciiTheme="minorHAnsi" w:hAnsiTheme="minorHAnsi" w:cs="Calibri"/>
          <w:color w:val="002060"/>
          <w:sz w:val="22"/>
          <w:szCs w:val="22"/>
          <w:lang w:val="it-IT"/>
        </w:rPr>
        <w:t>40</w:t>
      </w:r>
      <w:r w:rsidRPr="00EB39CC">
        <w:rPr>
          <w:rFonts w:asciiTheme="minorHAnsi" w:hAnsiTheme="minorHAnsi" w:cs="Calibri"/>
          <w:color w:val="002060"/>
          <w:sz w:val="22"/>
          <w:szCs w:val="22"/>
          <w:lang w:val="it-IT"/>
        </w:rPr>
        <w:t xml:space="preserve"> partecipanti.</w:t>
      </w:r>
      <w:r w:rsidRPr="00017C25">
        <w:rPr>
          <w:rFonts w:asciiTheme="minorHAnsi" w:hAnsiTheme="minorHAnsi" w:cs="Calibri"/>
          <w:color w:val="002060"/>
          <w:sz w:val="22"/>
          <w:szCs w:val="22"/>
          <w:lang w:val="it-IT"/>
        </w:rPr>
        <w:t xml:space="preserve"> Ogni scuola potrà proporre fino ad un massimo di 4 studenti. </w:t>
      </w:r>
    </w:p>
    <w:p w:rsidR="00701E51" w:rsidRPr="00017C25" w:rsidRDefault="00701E51" w:rsidP="00701E51">
      <w:pPr>
        <w:autoSpaceDE w:val="0"/>
        <w:autoSpaceDN w:val="0"/>
        <w:adjustRightInd w:val="0"/>
        <w:jc w:val="both"/>
        <w:rPr>
          <w:rFonts w:asciiTheme="minorHAnsi" w:hAnsiTheme="minorHAnsi" w:cs="Calibri"/>
          <w:color w:val="002060"/>
          <w:sz w:val="22"/>
          <w:szCs w:val="22"/>
          <w:lang w:val="it-IT"/>
        </w:rPr>
      </w:pPr>
    </w:p>
    <w:p w:rsidR="00701E51" w:rsidRPr="00017C25"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color w:val="002060"/>
          <w:sz w:val="22"/>
          <w:szCs w:val="22"/>
          <w:lang w:val="it-IT"/>
        </w:rPr>
        <w:t>PRESENTAZIONE CANDIDATURE</w:t>
      </w:r>
      <w:r w:rsidR="00701E51" w:rsidRPr="00017C25">
        <w:rPr>
          <w:rFonts w:asciiTheme="minorHAnsi" w:hAnsiTheme="minorHAnsi" w:cs="Calibri"/>
          <w:color w:val="002060"/>
          <w:sz w:val="22"/>
          <w:szCs w:val="22"/>
          <w:lang w:val="it-IT"/>
        </w:rPr>
        <w:t xml:space="preserve">: </w:t>
      </w:r>
      <w:r w:rsidR="00EB39CC" w:rsidRPr="002205A5">
        <w:rPr>
          <w:rFonts w:asciiTheme="minorHAnsi" w:hAnsiTheme="minorHAnsi" w:cs="Calibri"/>
          <w:color w:val="002060"/>
          <w:sz w:val="22"/>
          <w:szCs w:val="22"/>
          <w:u w:val="single"/>
          <w:lang w:val="it-IT"/>
        </w:rPr>
        <w:t>13 NOVEMBRE AL 1 DICEMBRE 2023</w:t>
      </w:r>
      <w:r w:rsidR="00701E51" w:rsidRPr="00017C25">
        <w:rPr>
          <w:rFonts w:asciiTheme="minorHAnsi" w:hAnsiTheme="minorHAnsi" w:cs="Calibri"/>
          <w:color w:val="002060"/>
          <w:sz w:val="22"/>
          <w:szCs w:val="22"/>
          <w:lang w:val="it-IT"/>
        </w:rPr>
        <w:t>(salvo chiusura anticipata per raggiungimento posti disponibili)</w:t>
      </w:r>
      <w:r w:rsidRPr="00017C25">
        <w:rPr>
          <w:rFonts w:asciiTheme="minorHAnsi" w:hAnsiTheme="minorHAnsi" w:cs="Calibri"/>
          <w:color w:val="002060"/>
          <w:sz w:val="22"/>
          <w:szCs w:val="22"/>
          <w:lang w:val="it-IT"/>
        </w:rPr>
        <w:t>.</w:t>
      </w:r>
    </w:p>
    <w:p w:rsidR="00701E51" w:rsidRPr="00017C25" w:rsidRDefault="00701E51" w:rsidP="00701E51">
      <w:pPr>
        <w:autoSpaceDE w:val="0"/>
        <w:autoSpaceDN w:val="0"/>
        <w:adjustRightInd w:val="0"/>
        <w:jc w:val="both"/>
        <w:rPr>
          <w:rFonts w:asciiTheme="minorHAnsi" w:hAnsiTheme="minorHAnsi" w:cs="Calibri"/>
          <w:color w:val="002060"/>
          <w:sz w:val="22"/>
          <w:szCs w:val="22"/>
          <w:lang w:val="it-IT"/>
        </w:rPr>
      </w:pPr>
    </w:p>
    <w:p w:rsidR="00017C25" w:rsidRPr="00017C25" w:rsidRDefault="00A61374" w:rsidP="00A61374">
      <w:pPr>
        <w:autoSpaceDE w:val="0"/>
        <w:autoSpaceDN w:val="0"/>
        <w:adjustRightInd w:val="0"/>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TOTALE ORE RICONOSCIUTE PER STUDENTE</w:t>
      </w:r>
      <w:r w:rsidR="00701E51" w:rsidRPr="00017C25">
        <w:rPr>
          <w:rFonts w:asciiTheme="minorHAnsi" w:hAnsiTheme="minorHAnsi" w:cs="Calibri"/>
          <w:color w:val="002060"/>
          <w:sz w:val="22"/>
          <w:szCs w:val="22"/>
          <w:lang w:val="it-IT"/>
        </w:rPr>
        <w:t xml:space="preserve">: </w:t>
      </w:r>
      <w:r w:rsidR="001746B2">
        <w:rPr>
          <w:rFonts w:asciiTheme="minorHAnsi" w:hAnsiTheme="minorHAnsi" w:cs="Calibri"/>
          <w:color w:val="002060"/>
          <w:sz w:val="22"/>
          <w:szCs w:val="22"/>
          <w:lang w:val="it-IT"/>
        </w:rPr>
        <w:t>3</w:t>
      </w:r>
      <w:r w:rsidR="00F90366">
        <w:rPr>
          <w:rFonts w:asciiTheme="minorHAnsi" w:hAnsiTheme="minorHAnsi" w:cs="Calibri"/>
          <w:color w:val="002060"/>
          <w:sz w:val="22"/>
          <w:szCs w:val="22"/>
          <w:lang w:val="it-IT"/>
        </w:rPr>
        <w:t>0</w:t>
      </w:r>
      <w:r w:rsidR="00017C25" w:rsidRPr="00017C25">
        <w:rPr>
          <w:rFonts w:asciiTheme="minorHAnsi" w:hAnsiTheme="minorHAnsi" w:cs="Calibri"/>
          <w:color w:val="002060"/>
          <w:sz w:val="22"/>
          <w:szCs w:val="22"/>
          <w:lang w:val="it-IT"/>
        </w:rPr>
        <w:t xml:space="preserve"> di cui 1</w:t>
      </w:r>
      <w:r w:rsidR="00696D97">
        <w:rPr>
          <w:rFonts w:asciiTheme="minorHAnsi" w:hAnsiTheme="minorHAnsi" w:cs="Calibri"/>
          <w:color w:val="002060"/>
          <w:sz w:val="22"/>
          <w:szCs w:val="22"/>
          <w:lang w:val="it-IT"/>
        </w:rPr>
        <w:t>7</w:t>
      </w:r>
      <w:r w:rsidR="00017C25" w:rsidRPr="00017C25">
        <w:rPr>
          <w:rFonts w:asciiTheme="minorHAnsi" w:hAnsiTheme="minorHAnsi" w:cs="Calibri"/>
          <w:color w:val="002060"/>
          <w:sz w:val="22"/>
          <w:szCs w:val="22"/>
          <w:lang w:val="it-IT"/>
        </w:rPr>
        <w:t xml:space="preserve"> ore di “formazione in aula” e 1</w:t>
      </w:r>
      <w:r w:rsidR="00696D97">
        <w:rPr>
          <w:rFonts w:asciiTheme="minorHAnsi" w:hAnsiTheme="minorHAnsi" w:cs="Calibri"/>
          <w:color w:val="002060"/>
          <w:sz w:val="22"/>
          <w:szCs w:val="22"/>
          <w:lang w:val="it-IT"/>
        </w:rPr>
        <w:t>3</w:t>
      </w:r>
      <w:r w:rsidR="00017C25" w:rsidRPr="00017C25">
        <w:rPr>
          <w:rFonts w:asciiTheme="minorHAnsi" w:hAnsiTheme="minorHAnsi" w:cs="Calibri"/>
          <w:color w:val="002060"/>
          <w:sz w:val="22"/>
          <w:szCs w:val="22"/>
          <w:lang w:val="it-IT"/>
        </w:rPr>
        <w:t xml:space="preserve"> ore di “lavoro da casa” da svolgere sotto la supervisione del tutor del Progetto.</w:t>
      </w:r>
    </w:p>
    <w:p w:rsidR="009B3841" w:rsidRPr="00017C25" w:rsidRDefault="009B3841" w:rsidP="00701E51">
      <w:pPr>
        <w:autoSpaceDE w:val="0"/>
        <w:autoSpaceDN w:val="0"/>
        <w:adjustRightInd w:val="0"/>
        <w:jc w:val="both"/>
        <w:rPr>
          <w:rFonts w:asciiTheme="minorHAnsi" w:hAnsiTheme="minorHAnsi" w:cs="Calibri"/>
          <w:color w:val="002060"/>
          <w:sz w:val="22"/>
          <w:szCs w:val="22"/>
          <w:lang w:val="it-IT"/>
        </w:rPr>
      </w:pPr>
    </w:p>
    <w:p w:rsidR="001746B2" w:rsidRPr="001746B2"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MODALITÀ DI SVOLGIMENTO</w:t>
      </w:r>
      <w:r w:rsidR="009B3841" w:rsidRPr="00017C25">
        <w:rPr>
          <w:rFonts w:asciiTheme="minorHAnsi" w:hAnsiTheme="minorHAnsi" w:cs="Calibri"/>
          <w:b/>
          <w:bCs/>
          <w:color w:val="002060"/>
          <w:sz w:val="22"/>
          <w:szCs w:val="22"/>
          <w:lang w:val="it-IT"/>
        </w:rPr>
        <w:t>:</w:t>
      </w:r>
      <w:r w:rsidRPr="00017C25">
        <w:rPr>
          <w:rFonts w:asciiTheme="minorHAnsi" w:hAnsiTheme="minorHAnsi" w:cs="Calibri"/>
          <w:color w:val="002060"/>
          <w:sz w:val="22"/>
          <w:szCs w:val="22"/>
          <w:lang w:val="it-IT"/>
        </w:rPr>
        <w:t xml:space="preserve">Il percorso si terrà in presenza presso le aule dell’Università Cattolica del Sacro Cuore sita in </w:t>
      </w:r>
      <w:r w:rsidR="00701E51" w:rsidRPr="00017C25">
        <w:rPr>
          <w:rFonts w:asciiTheme="minorHAnsi" w:hAnsiTheme="minorHAnsi" w:cs="Calibri"/>
          <w:color w:val="002060"/>
          <w:sz w:val="22"/>
          <w:szCs w:val="22"/>
          <w:lang w:val="it-IT"/>
        </w:rPr>
        <w:t>Largo F. Vito</w:t>
      </w:r>
      <w:r w:rsidRPr="00017C25">
        <w:rPr>
          <w:rFonts w:asciiTheme="minorHAnsi" w:hAnsiTheme="minorHAnsi" w:cs="Calibri"/>
          <w:color w:val="002060"/>
          <w:sz w:val="22"/>
          <w:szCs w:val="22"/>
          <w:lang w:val="it-IT"/>
        </w:rPr>
        <w:t xml:space="preserve">, </w:t>
      </w:r>
      <w:r w:rsidR="00701E51" w:rsidRPr="00017C25">
        <w:rPr>
          <w:rFonts w:asciiTheme="minorHAnsi" w:hAnsiTheme="minorHAnsi" w:cs="Calibri"/>
          <w:color w:val="002060"/>
          <w:sz w:val="22"/>
          <w:szCs w:val="22"/>
          <w:lang w:val="it-IT"/>
        </w:rPr>
        <w:t>1</w:t>
      </w:r>
      <w:r w:rsidRPr="00017C25">
        <w:rPr>
          <w:rFonts w:asciiTheme="minorHAnsi" w:hAnsiTheme="minorHAnsi" w:cs="Calibri"/>
          <w:color w:val="002060"/>
          <w:sz w:val="22"/>
          <w:szCs w:val="22"/>
          <w:lang w:val="it-IT"/>
        </w:rPr>
        <w:t xml:space="preserve"> Roma. </w:t>
      </w:r>
    </w:p>
    <w:p w:rsidR="001746B2" w:rsidRDefault="001746B2" w:rsidP="00701E51">
      <w:pPr>
        <w:autoSpaceDE w:val="0"/>
        <w:autoSpaceDN w:val="0"/>
        <w:adjustRightInd w:val="0"/>
        <w:jc w:val="both"/>
        <w:rPr>
          <w:rFonts w:asciiTheme="minorHAnsi" w:hAnsiTheme="minorHAnsi" w:cs="Calibri"/>
          <w:b/>
          <w:bCs/>
          <w:color w:val="002060"/>
          <w:sz w:val="22"/>
          <w:szCs w:val="22"/>
          <w:lang w:val="it-IT"/>
        </w:rPr>
      </w:pPr>
    </w:p>
    <w:p w:rsidR="00701E51" w:rsidRPr="00017C25"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TUTOR DEL PROGETTO UCSC</w:t>
      </w:r>
      <w:r w:rsidR="00701E51" w:rsidRPr="00017C25">
        <w:rPr>
          <w:rFonts w:asciiTheme="minorHAnsi" w:hAnsiTheme="minorHAnsi" w:cs="Calibri"/>
          <w:color w:val="002060"/>
          <w:sz w:val="22"/>
          <w:szCs w:val="22"/>
          <w:lang w:val="it-IT"/>
        </w:rPr>
        <w:t>:</w:t>
      </w:r>
      <w:r w:rsidR="001746B2">
        <w:rPr>
          <w:rFonts w:asciiTheme="minorHAnsi" w:hAnsiTheme="minorHAnsi" w:cs="Calibri"/>
          <w:color w:val="002060"/>
          <w:sz w:val="22"/>
          <w:szCs w:val="22"/>
          <w:lang w:val="it-IT"/>
        </w:rPr>
        <w:t xml:space="preserve">DANZA Michelangela </w:t>
      </w:r>
      <w:r w:rsidR="00140259" w:rsidRPr="00017C25">
        <w:rPr>
          <w:rFonts w:asciiTheme="minorHAnsi" w:hAnsiTheme="minorHAnsi" w:cs="Calibri"/>
          <w:color w:val="002060"/>
          <w:sz w:val="22"/>
          <w:szCs w:val="22"/>
          <w:lang w:val="it-IT"/>
        </w:rPr>
        <w:t xml:space="preserve">| </w:t>
      </w:r>
      <w:r w:rsidR="00701E51" w:rsidRPr="00017C25">
        <w:rPr>
          <w:rFonts w:asciiTheme="minorHAnsi" w:hAnsiTheme="minorHAnsi" w:cs="Calibri"/>
          <w:color w:val="002060"/>
          <w:sz w:val="22"/>
          <w:szCs w:val="22"/>
          <w:lang w:val="it-IT"/>
        </w:rPr>
        <w:t xml:space="preserve">Facoltà di Medicina e chirurgia, corso di laurea in </w:t>
      </w:r>
      <w:r w:rsidR="001746B2">
        <w:rPr>
          <w:rFonts w:asciiTheme="minorHAnsi" w:hAnsiTheme="minorHAnsi" w:cs="Calibri"/>
          <w:color w:val="002060"/>
          <w:sz w:val="22"/>
          <w:szCs w:val="22"/>
          <w:lang w:val="it-IT"/>
        </w:rPr>
        <w:t xml:space="preserve">Ostetricia </w:t>
      </w:r>
    </w:p>
    <w:p w:rsidR="00701E51" w:rsidRPr="00017C25" w:rsidRDefault="00701E51" w:rsidP="00701E51">
      <w:pPr>
        <w:pStyle w:val="xmsonormal"/>
        <w:spacing w:before="0" w:beforeAutospacing="0" w:after="0" w:afterAutospacing="0"/>
        <w:jc w:val="both"/>
        <w:rPr>
          <w:rFonts w:asciiTheme="minorHAnsi" w:hAnsiTheme="minorHAnsi"/>
          <w:b/>
          <w:bCs/>
          <w:color w:val="000000"/>
          <w:sz w:val="22"/>
          <w:szCs w:val="22"/>
        </w:rPr>
      </w:pPr>
    </w:p>
    <w:p w:rsidR="00701E51" w:rsidRPr="00017C25" w:rsidRDefault="00A61374" w:rsidP="00701E51">
      <w:pPr>
        <w:pStyle w:val="xmsonormal"/>
        <w:spacing w:before="0" w:beforeAutospacing="0" w:after="0" w:afterAutospacing="0"/>
        <w:jc w:val="both"/>
        <w:rPr>
          <w:rFonts w:ascii="Calibri" w:hAnsi="Calibri" w:cs="Calibri"/>
          <w:b/>
          <w:color w:val="002060"/>
          <w:sz w:val="22"/>
          <w:szCs w:val="22"/>
        </w:rPr>
      </w:pPr>
      <w:r w:rsidRPr="00017C25">
        <w:rPr>
          <w:rFonts w:ascii="Calibri" w:hAnsi="Calibri" w:cs="Calibri"/>
          <w:b/>
          <w:color w:val="002060"/>
          <w:sz w:val="22"/>
          <w:szCs w:val="22"/>
        </w:rPr>
        <w:t>OBIETTIVI</w:t>
      </w:r>
    </w:p>
    <w:p w:rsidR="001746B2" w:rsidRPr="00846FB4" w:rsidRDefault="001746B2" w:rsidP="001746B2">
      <w:pPr>
        <w:pStyle w:val="xmsonormal"/>
        <w:spacing w:before="0" w:beforeAutospacing="0" w:after="0" w:afterAutospacing="0"/>
        <w:jc w:val="both"/>
        <w:rPr>
          <w:rFonts w:asciiTheme="minorHAnsi" w:hAnsiTheme="minorHAnsi"/>
          <w:color w:val="002060"/>
          <w:sz w:val="22"/>
          <w:szCs w:val="22"/>
        </w:rPr>
      </w:pPr>
      <w:r w:rsidRPr="00846FB4">
        <w:rPr>
          <w:rFonts w:asciiTheme="minorHAnsi" w:hAnsiTheme="minorHAnsi"/>
          <w:color w:val="002060"/>
          <w:sz w:val="22"/>
          <w:szCs w:val="22"/>
        </w:rPr>
        <w:t xml:space="preserve">Il progetto “#se(s)solosapessi” è un corso di educazione alla procreazione responsabile. Particolare riguardo sarà posto ai temi della gravidanza fisiologica, della contraccezione e della prevenzione delle Malattie Sessualmente Trasmissibili (MST), allo scopo di fornire agli studenti le conoscenze e gli strumenti necessari a promuovere sane abitudini e corretti comportamenti di salute per la sfera sessuale e riproduttiva. </w:t>
      </w:r>
    </w:p>
    <w:p w:rsidR="001746B2" w:rsidRPr="00846FB4" w:rsidRDefault="001746B2" w:rsidP="001746B2">
      <w:pPr>
        <w:pStyle w:val="xmsonormal"/>
        <w:spacing w:before="0" w:beforeAutospacing="0" w:after="0" w:afterAutospacing="0"/>
        <w:jc w:val="both"/>
        <w:rPr>
          <w:rFonts w:asciiTheme="minorHAnsi" w:hAnsiTheme="minorHAnsi"/>
          <w:color w:val="002060"/>
          <w:sz w:val="22"/>
          <w:szCs w:val="22"/>
        </w:rPr>
      </w:pPr>
    </w:p>
    <w:p w:rsidR="001746B2" w:rsidRPr="00846FB4" w:rsidRDefault="001746B2" w:rsidP="001746B2">
      <w:pPr>
        <w:pStyle w:val="xmsonormal"/>
        <w:spacing w:before="0" w:beforeAutospacing="0" w:after="0" w:afterAutospacing="0"/>
        <w:jc w:val="both"/>
        <w:rPr>
          <w:rFonts w:asciiTheme="minorHAnsi" w:hAnsiTheme="minorHAnsi"/>
          <w:color w:val="002060"/>
          <w:sz w:val="22"/>
          <w:szCs w:val="22"/>
        </w:rPr>
      </w:pPr>
      <w:r w:rsidRPr="00846FB4">
        <w:rPr>
          <w:rFonts w:asciiTheme="minorHAnsi" w:hAnsiTheme="minorHAnsi"/>
          <w:color w:val="002060"/>
          <w:sz w:val="22"/>
          <w:szCs w:val="22"/>
        </w:rPr>
        <w:t>Obiettivo del percorso è favorire negli studenti lo sviluppo di conoscenze che li rendano capaci di attuare scelte consapevoli in campo di salute sessuale. Al termine del percorso gli studenti avranno appreso le modalità di prevenzione delle MST; conosceranno le diverse tipologie di metodi contraccettivi; comprenderanno i meccanismi fisiologici della gravidanza in termini di salute preconcezionale e concezionale.</w:t>
      </w:r>
    </w:p>
    <w:p w:rsidR="001746B2" w:rsidRPr="00017C25" w:rsidRDefault="001746B2" w:rsidP="00701E51">
      <w:pPr>
        <w:pStyle w:val="xmsonormal"/>
        <w:spacing w:before="0" w:beforeAutospacing="0" w:after="0" w:afterAutospacing="0"/>
        <w:jc w:val="both"/>
        <w:rPr>
          <w:rFonts w:asciiTheme="minorHAnsi" w:hAnsiTheme="minorHAnsi"/>
          <w:color w:val="002060"/>
          <w:sz w:val="22"/>
          <w:szCs w:val="22"/>
        </w:rPr>
      </w:pPr>
    </w:p>
    <w:p w:rsidR="00701E51" w:rsidRPr="00017C25" w:rsidRDefault="00701E51" w:rsidP="00701E51">
      <w:pPr>
        <w:pStyle w:val="xmsonormal"/>
        <w:spacing w:before="0" w:beforeAutospacing="0" w:after="0" w:afterAutospacing="0"/>
        <w:jc w:val="both"/>
        <w:rPr>
          <w:rFonts w:ascii="Calibri" w:hAnsi="Calibri" w:cs="Calibri"/>
          <w:b/>
          <w:color w:val="002060"/>
          <w:sz w:val="22"/>
          <w:szCs w:val="22"/>
        </w:rPr>
      </w:pPr>
      <w:r w:rsidRPr="00017C25">
        <w:rPr>
          <w:rFonts w:ascii="Calibri" w:hAnsi="Calibri" w:cs="Calibri"/>
          <w:b/>
          <w:color w:val="002060"/>
          <w:sz w:val="22"/>
          <w:szCs w:val="22"/>
        </w:rPr>
        <w:t>METODOLOGIA</w:t>
      </w:r>
    </w:p>
    <w:p w:rsidR="00701E51" w:rsidRPr="00A61374" w:rsidRDefault="00017C25" w:rsidP="00701E51">
      <w:pPr>
        <w:autoSpaceDE w:val="0"/>
        <w:autoSpaceDN w:val="0"/>
        <w:adjustRightInd w:val="0"/>
        <w:rPr>
          <w:rFonts w:asciiTheme="minorHAnsi" w:hAnsiTheme="minorHAnsi" w:cstheme="minorHAnsi"/>
          <w:color w:val="002060"/>
          <w:sz w:val="22"/>
          <w:szCs w:val="22"/>
          <w:lang w:val="it-IT"/>
        </w:rPr>
      </w:pPr>
      <w:r w:rsidRPr="00017C25">
        <w:rPr>
          <w:rFonts w:asciiTheme="minorHAnsi" w:hAnsiTheme="minorHAnsi"/>
          <w:color w:val="002060"/>
          <w:sz w:val="22"/>
          <w:szCs w:val="22"/>
          <w:lang w:val="it-IT"/>
        </w:rPr>
        <w:t xml:space="preserve">Gli studenti verranno suddivisi in gruppi di lavoro, ognuno dei quali dovrà produrre </w:t>
      </w:r>
      <w:r w:rsidR="009B4C2C" w:rsidRPr="00424CFD">
        <w:rPr>
          <w:rFonts w:asciiTheme="minorHAnsi" w:hAnsiTheme="minorHAnsi"/>
          <w:color w:val="002060"/>
          <w:sz w:val="22"/>
          <w:szCs w:val="22"/>
          <w:lang w:val="it-IT"/>
        </w:rPr>
        <w:t>e presentare</w:t>
      </w:r>
      <w:r w:rsidRPr="00017C25">
        <w:rPr>
          <w:rFonts w:asciiTheme="minorHAnsi" w:hAnsiTheme="minorHAnsi"/>
          <w:color w:val="002060"/>
          <w:sz w:val="22"/>
          <w:szCs w:val="22"/>
          <w:lang w:val="it-IT"/>
        </w:rPr>
        <w:t>un elaborato (realizzato sotto forma di video, brochure, poster</w:t>
      </w:r>
      <w:r w:rsidR="001921DC">
        <w:rPr>
          <w:rFonts w:asciiTheme="minorHAnsi" w:hAnsiTheme="minorHAnsi"/>
          <w:color w:val="002060"/>
          <w:sz w:val="22"/>
          <w:szCs w:val="22"/>
          <w:lang w:val="it-IT"/>
        </w:rPr>
        <w:t xml:space="preserve">, </w:t>
      </w:r>
      <w:r w:rsidRPr="00017C25">
        <w:rPr>
          <w:rFonts w:asciiTheme="minorHAnsi" w:hAnsiTheme="minorHAnsi"/>
          <w:color w:val="002060"/>
          <w:sz w:val="22"/>
          <w:szCs w:val="22"/>
          <w:lang w:val="it-IT"/>
        </w:rPr>
        <w:t>ecc</w:t>
      </w:r>
      <w:r w:rsidR="001921DC">
        <w:rPr>
          <w:rFonts w:asciiTheme="minorHAnsi" w:hAnsiTheme="minorHAnsi"/>
          <w:color w:val="002060"/>
          <w:sz w:val="22"/>
          <w:szCs w:val="22"/>
          <w:lang w:val="it-IT"/>
        </w:rPr>
        <w:t>.</w:t>
      </w:r>
      <w:r w:rsidRPr="00017C25">
        <w:rPr>
          <w:rFonts w:asciiTheme="minorHAnsi" w:hAnsiTheme="minorHAnsi"/>
          <w:color w:val="002060"/>
          <w:sz w:val="22"/>
          <w:szCs w:val="22"/>
          <w:lang w:val="it-IT"/>
        </w:rPr>
        <w:t>) su un tema assegnato.</w:t>
      </w:r>
    </w:p>
    <w:p w:rsidR="00701E51" w:rsidRPr="00701E51" w:rsidRDefault="00701E51" w:rsidP="00701E51">
      <w:pPr>
        <w:autoSpaceDE w:val="0"/>
        <w:autoSpaceDN w:val="0"/>
        <w:adjustRightInd w:val="0"/>
        <w:rPr>
          <w:rFonts w:asciiTheme="minorHAnsi" w:hAnsiTheme="minorHAnsi" w:cstheme="minorHAnsi"/>
          <w:b/>
          <w:bCs/>
          <w:color w:val="002060"/>
          <w:lang w:val="it-IT"/>
        </w:rPr>
      </w:pPr>
    </w:p>
    <w:p w:rsidR="00701E51" w:rsidRDefault="00701E51" w:rsidP="00701E51">
      <w:pPr>
        <w:autoSpaceDE w:val="0"/>
        <w:autoSpaceDN w:val="0"/>
        <w:adjustRightInd w:val="0"/>
        <w:jc w:val="center"/>
        <w:rPr>
          <w:noProof/>
          <w:lang w:val="it-IT"/>
        </w:rPr>
      </w:pPr>
    </w:p>
    <w:p w:rsidR="00701E51" w:rsidRDefault="00701E51" w:rsidP="00701E51">
      <w:pPr>
        <w:autoSpaceDE w:val="0"/>
        <w:autoSpaceDN w:val="0"/>
        <w:adjustRightInd w:val="0"/>
        <w:rPr>
          <w:noProof/>
          <w:lang w:val="it-IT"/>
        </w:rPr>
      </w:pPr>
    </w:p>
    <w:p w:rsidR="00140259" w:rsidRPr="00696D97" w:rsidRDefault="00140259" w:rsidP="00701E51">
      <w:pPr>
        <w:autoSpaceDE w:val="0"/>
        <w:autoSpaceDN w:val="0"/>
        <w:adjustRightInd w:val="0"/>
        <w:rPr>
          <w:rFonts w:asciiTheme="minorHAnsi" w:hAnsiTheme="minorHAnsi" w:cs="Calibri"/>
          <w:b/>
          <w:bCs/>
          <w:color w:val="002060"/>
          <w:sz w:val="20"/>
          <w:lang w:val="it-IT"/>
        </w:rPr>
      </w:pPr>
    </w:p>
    <w:p w:rsidR="00017C25" w:rsidRPr="00696D97" w:rsidRDefault="00017C25" w:rsidP="00701E51">
      <w:pPr>
        <w:autoSpaceDE w:val="0"/>
        <w:autoSpaceDN w:val="0"/>
        <w:adjustRightInd w:val="0"/>
        <w:rPr>
          <w:rFonts w:asciiTheme="minorHAnsi" w:hAnsiTheme="minorHAnsi" w:cs="Calibri"/>
          <w:b/>
          <w:bCs/>
          <w:color w:val="002060"/>
          <w:sz w:val="20"/>
          <w:lang w:val="it-IT"/>
        </w:rPr>
      </w:pPr>
    </w:p>
    <w:p w:rsidR="00017C25" w:rsidRPr="00696D97" w:rsidRDefault="00017C25" w:rsidP="00701E51">
      <w:pPr>
        <w:autoSpaceDE w:val="0"/>
        <w:autoSpaceDN w:val="0"/>
        <w:adjustRightInd w:val="0"/>
        <w:rPr>
          <w:rFonts w:asciiTheme="minorHAnsi" w:hAnsiTheme="minorHAnsi" w:cs="Calibri"/>
          <w:b/>
          <w:bCs/>
          <w:color w:val="002060"/>
          <w:sz w:val="20"/>
          <w:lang w:val="it-IT"/>
        </w:rPr>
      </w:pPr>
    </w:p>
    <w:p w:rsidR="00017C25" w:rsidRPr="00696D97" w:rsidRDefault="00017C25" w:rsidP="00701E51">
      <w:pPr>
        <w:autoSpaceDE w:val="0"/>
        <w:autoSpaceDN w:val="0"/>
        <w:adjustRightInd w:val="0"/>
        <w:rPr>
          <w:rFonts w:asciiTheme="minorHAnsi" w:hAnsiTheme="minorHAnsi" w:cs="Calibri"/>
          <w:b/>
          <w:bCs/>
          <w:color w:val="002060"/>
          <w:sz w:val="20"/>
          <w:lang w:val="it-IT"/>
        </w:rPr>
      </w:pPr>
    </w:p>
    <w:p w:rsidR="00017C25" w:rsidRPr="00696D97" w:rsidRDefault="00017C25" w:rsidP="00701E51">
      <w:pPr>
        <w:autoSpaceDE w:val="0"/>
        <w:autoSpaceDN w:val="0"/>
        <w:adjustRightInd w:val="0"/>
        <w:rPr>
          <w:rFonts w:asciiTheme="minorHAnsi" w:hAnsiTheme="minorHAnsi" w:cs="Calibri"/>
          <w:b/>
          <w:bCs/>
          <w:color w:val="002060"/>
          <w:sz w:val="20"/>
          <w:lang w:val="it-IT"/>
        </w:rPr>
      </w:pPr>
    </w:p>
    <w:p w:rsidR="00701E51" w:rsidRDefault="00701E51" w:rsidP="00701E51">
      <w:pPr>
        <w:autoSpaceDE w:val="0"/>
        <w:autoSpaceDN w:val="0"/>
        <w:adjustRightInd w:val="0"/>
        <w:ind w:left="-142" w:hanging="142"/>
        <w:rPr>
          <w:rFonts w:asciiTheme="minorHAnsi" w:hAnsiTheme="minorHAnsi" w:cstheme="minorHAnsi"/>
          <w:b/>
          <w:bCs/>
          <w:color w:val="002060"/>
          <w:lang w:val="it-IT"/>
        </w:rPr>
      </w:pPr>
    </w:p>
    <w:p w:rsidR="00017C25" w:rsidRDefault="00017C25" w:rsidP="00701E51">
      <w:pPr>
        <w:autoSpaceDE w:val="0"/>
        <w:autoSpaceDN w:val="0"/>
        <w:adjustRightInd w:val="0"/>
        <w:ind w:left="-142" w:hanging="142"/>
        <w:rPr>
          <w:rFonts w:asciiTheme="minorHAnsi" w:hAnsiTheme="minorHAnsi" w:cstheme="minorHAnsi"/>
          <w:b/>
          <w:bCs/>
          <w:color w:val="002060"/>
          <w:lang w:val="it-IT"/>
        </w:rPr>
      </w:pPr>
    </w:p>
    <w:p w:rsidR="00017C25" w:rsidRPr="00701E51" w:rsidRDefault="00017C25" w:rsidP="00701E51">
      <w:pPr>
        <w:autoSpaceDE w:val="0"/>
        <w:autoSpaceDN w:val="0"/>
        <w:adjustRightInd w:val="0"/>
        <w:ind w:left="-142" w:hanging="142"/>
        <w:rPr>
          <w:rFonts w:asciiTheme="minorHAnsi" w:hAnsiTheme="minorHAnsi" w:cstheme="minorHAnsi"/>
          <w:b/>
          <w:bCs/>
          <w:color w:val="002060"/>
          <w:lang w:val="it-IT"/>
        </w:rPr>
      </w:pPr>
    </w:p>
    <w:p w:rsidR="00701E51" w:rsidRDefault="00140259" w:rsidP="00701E51">
      <w:pPr>
        <w:autoSpaceDE w:val="0"/>
        <w:autoSpaceDN w:val="0"/>
        <w:adjustRightInd w:val="0"/>
        <w:ind w:left="-142" w:hanging="142"/>
        <w:rPr>
          <w:rFonts w:asciiTheme="minorHAnsi" w:hAnsiTheme="minorHAnsi" w:cstheme="minorHAnsi"/>
          <w:b/>
          <w:bCs/>
          <w:color w:val="002060"/>
          <w:sz w:val="22"/>
          <w:szCs w:val="22"/>
          <w:lang w:val="it-IT"/>
        </w:rPr>
      </w:pPr>
      <w:r w:rsidRPr="00140259">
        <w:rPr>
          <w:rFonts w:asciiTheme="minorHAnsi" w:hAnsiTheme="minorHAnsi" w:cstheme="minorHAnsi"/>
          <w:b/>
          <w:bCs/>
          <w:color w:val="002060"/>
          <w:sz w:val="22"/>
          <w:szCs w:val="22"/>
          <w:lang w:val="it-IT"/>
        </w:rPr>
        <w:t>PROGRAMMA ATTIVITÀ</w:t>
      </w:r>
      <w:r w:rsidR="000C30E7">
        <w:rPr>
          <w:rFonts w:asciiTheme="minorHAnsi" w:hAnsiTheme="minorHAnsi" w:cstheme="minorHAnsi"/>
          <w:b/>
          <w:bCs/>
          <w:color w:val="002060"/>
          <w:sz w:val="22"/>
          <w:szCs w:val="22"/>
          <w:lang w:val="it-IT"/>
        </w:rPr>
        <w:t>*</w:t>
      </w:r>
    </w:p>
    <w:p w:rsidR="000C30E7" w:rsidRPr="000C30E7" w:rsidRDefault="000C30E7" w:rsidP="000C30E7">
      <w:pPr>
        <w:jc w:val="both"/>
        <w:rPr>
          <w:rFonts w:asciiTheme="minorHAnsi" w:hAnsiTheme="minorHAnsi" w:cstheme="minorHAnsi"/>
          <w:b/>
          <w:bCs/>
          <w:color w:val="002060"/>
          <w:sz w:val="22"/>
          <w:szCs w:val="22"/>
          <w:lang w:val="it-IT"/>
        </w:rPr>
      </w:pPr>
      <w:r w:rsidRPr="000C30E7">
        <w:rPr>
          <w:rFonts w:cstheme="minorHAnsi"/>
          <w:b/>
          <w:bCs/>
          <w:color w:val="002060"/>
        </w:rPr>
        <w:t>*</w:t>
      </w:r>
      <w:r w:rsidRPr="000C30E7">
        <w:rPr>
          <w:rFonts w:asciiTheme="minorHAnsi" w:hAnsiTheme="minorHAnsi" w:cstheme="minorHAnsi"/>
          <w:b/>
          <w:bCs/>
          <w:color w:val="002060"/>
          <w:sz w:val="22"/>
          <w:szCs w:val="22"/>
          <w:lang w:val="it-IT"/>
        </w:rPr>
        <w:t>Il calendario definitivo verrà comunicato al termine della raccolta adesioni.</w:t>
      </w:r>
    </w:p>
    <w:p w:rsidR="000C30E7" w:rsidRPr="00140259" w:rsidRDefault="000C30E7" w:rsidP="00701E51">
      <w:pPr>
        <w:autoSpaceDE w:val="0"/>
        <w:autoSpaceDN w:val="0"/>
        <w:adjustRightInd w:val="0"/>
        <w:ind w:left="-142" w:hanging="142"/>
        <w:rPr>
          <w:rFonts w:asciiTheme="minorHAnsi" w:hAnsiTheme="minorHAnsi" w:cstheme="minorHAnsi"/>
          <w:b/>
          <w:bCs/>
          <w:color w:val="002060"/>
          <w:sz w:val="22"/>
          <w:szCs w:val="22"/>
          <w:lang w:val="it-IT"/>
        </w:rPr>
      </w:pPr>
    </w:p>
    <w:p w:rsidR="00701E51" w:rsidRPr="00701E51" w:rsidRDefault="00701E51" w:rsidP="00701E51">
      <w:pPr>
        <w:jc w:val="both"/>
        <w:rPr>
          <w:rFonts w:asciiTheme="minorHAnsi" w:hAnsiTheme="minorHAnsi" w:cstheme="minorHAnsi"/>
          <w:b/>
          <w:color w:val="002060"/>
          <w:lang w:val="it-IT"/>
        </w:rPr>
      </w:pP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5488"/>
        <w:gridCol w:w="2370"/>
      </w:tblGrid>
      <w:tr w:rsidR="00701E51" w:rsidRPr="00140259" w:rsidTr="002705A3">
        <w:trPr>
          <w:trHeight w:val="590"/>
        </w:trPr>
        <w:tc>
          <w:tcPr>
            <w:tcW w:w="2025" w:type="dxa"/>
          </w:tcPr>
          <w:p w:rsidR="00701E51" w:rsidRPr="00F90366" w:rsidRDefault="00701E51" w:rsidP="002705A3">
            <w:pPr>
              <w:autoSpaceDE w:val="0"/>
              <w:autoSpaceDN w:val="0"/>
              <w:adjustRightInd w:val="0"/>
              <w:rPr>
                <w:rFonts w:asciiTheme="minorHAnsi" w:hAnsiTheme="minorHAnsi" w:cstheme="minorHAnsi"/>
                <w:b/>
                <w:bCs/>
                <w:color w:val="002060"/>
                <w:lang w:val="it-IT"/>
              </w:rPr>
            </w:pPr>
            <w:r w:rsidRPr="00F90366">
              <w:rPr>
                <w:rFonts w:asciiTheme="minorHAnsi" w:hAnsiTheme="minorHAnsi" w:cstheme="minorHAnsi"/>
                <w:b/>
                <w:bCs/>
                <w:color w:val="002060"/>
                <w:sz w:val="22"/>
                <w:szCs w:val="22"/>
                <w:lang w:val="it-IT"/>
              </w:rPr>
              <w:t>Attività</w:t>
            </w:r>
          </w:p>
        </w:tc>
        <w:tc>
          <w:tcPr>
            <w:tcW w:w="5488" w:type="dxa"/>
          </w:tcPr>
          <w:p w:rsidR="00701E51" w:rsidRPr="00F90366" w:rsidRDefault="00701E51" w:rsidP="002705A3">
            <w:pPr>
              <w:autoSpaceDE w:val="0"/>
              <w:autoSpaceDN w:val="0"/>
              <w:adjustRightInd w:val="0"/>
              <w:rPr>
                <w:rFonts w:asciiTheme="minorHAnsi" w:hAnsiTheme="minorHAnsi" w:cstheme="minorHAnsi"/>
                <w:b/>
                <w:bCs/>
                <w:color w:val="002060"/>
                <w:lang w:val="it-IT"/>
              </w:rPr>
            </w:pPr>
            <w:r w:rsidRPr="00F90366">
              <w:rPr>
                <w:rFonts w:asciiTheme="minorHAnsi" w:hAnsiTheme="minorHAnsi" w:cstheme="minorHAnsi"/>
                <w:b/>
                <w:bCs/>
                <w:color w:val="002060"/>
                <w:sz w:val="22"/>
                <w:szCs w:val="22"/>
                <w:lang w:val="it-IT"/>
              </w:rPr>
              <w:t>Tema</w:t>
            </w:r>
            <w:r w:rsidR="00783358" w:rsidRPr="00F90366">
              <w:rPr>
                <w:rFonts w:asciiTheme="minorHAnsi" w:hAnsiTheme="minorHAnsi" w:cstheme="minorHAnsi"/>
                <w:b/>
                <w:bCs/>
                <w:color w:val="002060"/>
                <w:sz w:val="22"/>
                <w:szCs w:val="22"/>
                <w:lang w:val="it-IT"/>
              </w:rPr>
              <w:t>-</w:t>
            </w:r>
            <w:r w:rsidR="00140259" w:rsidRPr="00F90366">
              <w:rPr>
                <w:rFonts w:asciiTheme="minorHAnsi" w:hAnsiTheme="minorHAnsi" w:cstheme="minorHAnsi"/>
                <w:b/>
                <w:bCs/>
                <w:color w:val="002060"/>
                <w:sz w:val="22"/>
                <w:szCs w:val="22"/>
                <w:lang w:val="it-IT"/>
              </w:rPr>
              <w:t xml:space="preserve"> Relatore/i</w:t>
            </w:r>
          </w:p>
        </w:tc>
        <w:tc>
          <w:tcPr>
            <w:tcW w:w="2370" w:type="dxa"/>
          </w:tcPr>
          <w:p w:rsidR="00701E51" w:rsidRPr="00F90366" w:rsidRDefault="00701E51" w:rsidP="002705A3">
            <w:pPr>
              <w:autoSpaceDE w:val="0"/>
              <w:autoSpaceDN w:val="0"/>
              <w:adjustRightInd w:val="0"/>
              <w:rPr>
                <w:rFonts w:asciiTheme="minorHAnsi" w:hAnsiTheme="minorHAnsi" w:cstheme="minorHAnsi"/>
                <w:b/>
                <w:bCs/>
                <w:color w:val="002060"/>
                <w:lang w:val="it-IT"/>
              </w:rPr>
            </w:pPr>
            <w:r w:rsidRPr="00F90366">
              <w:rPr>
                <w:rFonts w:asciiTheme="minorHAnsi" w:hAnsiTheme="minorHAnsi" w:cstheme="minorHAnsi"/>
                <w:b/>
                <w:bCs/>
                <w:color w:val="002060"/>
                <w:sz w:val="22"/>
                <w:szCs w:val="22"/>
                <w:lang w:val="it-IT"/>
              </w:rPr>
              <w:t xml:space="preserve">Data </w:t>
            </w:r>
            <w:r w:rsidR="00140259" w:rsidRPr="00F90366">
              <w:rPr>
                <w:rFonts w:asciiTheme="minorHAnsi" w:hAnsiTheme="minorHAnsi" w:cstheme="minorHAnsi"/>
                <w:b/>
                <w:bCs/>
                <w:color w:val="002060"/>
                <w:sz w:val="22"/>
                <w:szCs w:val="22"/>
                <w:lang w:val="it-IT"/>
              </w:rPr>
              <w:t>-</w:t>
            </w:r>
            <w:r w:rsidRPr="00F90366">
              <w:rPr>
                <w:rFonts w:asciiTheme="minorHAnsi" w:hAnsiTheme="minorHAnsi" w:cstheme="minorHAnsi"/>
                <w:b/>
                <w:bCs/>
                <w:color w:val="002060"/>
                <w:sz w:val="22"/>
                <w:szCs w:val="22"/>
                <w:lang w:val="it-IT"/>
              </w:rPr>
              <w:t xml:space="preserve"> Ora</w:t>
            </w:r>
            <w:r w:rsidR="00140259" w:rsidRPr="00F90366">
              <w:rPr>
                <w:rFonts w:asciiTheme="minorHAnsi" w:hAnsiTheme="minorHAnsi" w:cstheme="minorHAnsi"/>
                <w:b/>
                <w:bCs/>
                <w:color w:val="002060"/>
                <w:sz w:val="22"/>
                <w:szCs w:val="22"/>
                <w:lang w:val="it-IT"/>
              </w:rPr>
              <w:t xml:space="preserve"> - Modalità</w:t>
            </w:r>
          </w:p>
        </w:tc>
      </w:tr>
      <w:tr w:rsidR="0075685D" w:rsidRPr="00140259" w:rsidTr="00EB39CC">
        <w:trPr>
          <w:trHeight w:val="2646"/>
        </w:trPr>
        <w:tc>
          <w:tcPr>
            <w:tcW w:w="2025" w:type="dxa"/>
          </w:tcPr>
          <w:p w:rsidR="0075685D" w:rsidRPr="00F90366" w:rsidRDefault="0075685D" w:rsidP="0075685D">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Incontro</w:t>
            </w:r>
          </w:p>
        </w:tc>
        <w:tc>
          <w:tcPr>
            <w:tcW w:w="5488" w:type="dxa"/>
          </w:tcPr>
          <w:p w:rsidR="00EB39CC" w:rsidRPr="00DC21D7" w:rsidRDefault="00EB39CC" w:rsidP="00EB39CC">
            <w:pPr>
              <w:autoSpaceDE w:val="0"/>
              <w:autoSpaceDN w:val="0"/>
              <w:adjustRightInd w:val="0"/>
              <w:rPr>
                <w:rFonts w:asciiTheme="minorHAnsi" w:hAnsiTheme="minorHAnsi" w:cstheme="minorHAnsi"/>
                <w:b/>
                <w:color w:val="002060"/>
                <w:lang w:val="it-IT"/>
              </w:rPr>
            </w:pPr>
            <w:r w:rsidRPr="00DC21D7">
              <w:rPr>
                <w:rFonts w:asciiTheme="minorHAnsi" w:hAnsiTheme="minorHAnsi" w:cstheme="minorHAnsi"/>
                <w:b/>
                <w:color w:val="002060"/>
                <w:sz w:val="22"/>
                <w:szCs w:val="22"/>
                <w:lang w:val="it-IT"/>
              </w:rPr>
              <w:t xml:space="preserve">Benvenuto e introduzione </w:t>
            </w:r>
          </w:p>
          <w:p w:rsidR="00EB39CC" w:rsidRDefault="00EB39CC" w:rsidP="00EB39CC">
            <w:pPr>
              <w:autoSpaceDE w:val="0"/>
              <w:autoSpaceDN w:val="0"/>
              <w:adjustRightInd w:val="0"/>
              <w:rPr>
                <w:rFonts w:asciiTheme="minorHAnsi" w:hAnsiTheme="minorHAnsi" w:cstheme="minorHAnsi"/>
                <w:b/>
                <w:color w:val="002060"/>
                <w:lang w:val="it-IT"/>
              </w:rPr>
            </w:pPr>
          </w:p>
          <w:p w:rsidR="00EB39CC" w:rsidRDefault="00EB39CC" w:rsidP="00EB39CC">
            <w:pPr>
              <w:autoSpaceDE w:val="0"/>
              <w:autoSpaceDN w:val="0"/>
              <w:adjustRightInd w:val="0"/>
              <w:rPr>
                <w:rFonts w:asciiTheme="minorHAnsi" w:hAnsiTheme="minorHAnsi" w:cstheme="minorHAnsi"/>
                <w:b/>
                <w:color w:val="002060"/>
                <w:lang w:val="it-IT"/>
              </w:rPr>
            </w:pPr>
          </w:p>
          <w:p w:rsidR="00EB39CC" w:rsidRDefault="00EB39CC" w:rsidP="00EB39CC">
            <w:pPr>
              <w:autoSpaceDE w:val="0"/>
              <w:autoSpaceDN w:val="0"/>
              <w:adjustRightInd w:val="0"/>
              <w:rPr>
                <w:rFonts w:asciiTheme="minorHAnsi" w:hAnsiTheme="minorHAnsi" w:cstheme="minorHAnsi"/>
                <w:b/>
                <w:color w:val="002060"/>
                <w:lang w:val="it-IT"/>
              </w:rPr>
            </w:pPr>
          </w:p>
          <w:p w:rsidR="00EB39CC" w:rsidRDefault="00EB39CC" w:rsidP="00EB39CC">
            <w:pPr>
              <w:autoSpaceDE w:val="0"/>
              <w:autoSpaceDN w:val="0"/>
              <w:adjustRightInd w:val="0"/>
              <w:rPr>
                <w:rFonts w:asciiTheme="minorHAnsi" w:hAnsiTheme="minorHAnsi" w:cstheme="minorHAnsi"/>
                <w:b/>
                <w:color w:val="002060"/>
                <w:lang w:val="it-IT"/>
              </w:rPr>
            </w:pPr>
          </w:p>
          <w:p w:rsidR="00EB39CC" w:rsidRDefault="00EB39CC" w:rsidP="00EB39CC">
            <w:pPr>
              <w:autoSpaceDE w:val="0"/>
              <w:autoSpaceDN w:val="0"/>
              <w:adjustRightInd w:val="0"/>
              <w:rPr>
                <w:rFonts w:asciiTheme="minorHAnsi" w:hAnsiTheme="minorHAnsi" w:cstheme="minorHAnsi"/>
                <w:b/>
                <w:color w:val="002060"/>
                <w:lang w:val="it-IT"/>
              </w:rPr>
            </w:pPr>
          </w:p>
          <w:p w:rsidR="00EB39CC" w:rsidRDefault="00EB39CC" w:rsidP="00EB39CC">
            <w:pPr>
              <w:autoSpaceDE w:val="0"/>
              <w:autoSpaceDN w:val="0"/>
              <w:adjustRightInd w:val="0"/>
              <w:rPr>
                <w:rFonts w:asciiTheme="minorHAnsi" w:hAnsiTheme="minorHAnsi" w:cstheme="minorHAnsi"/>
                <w:b/>
                <w:color w:val="002060"/>
                <w:lang w:val="it-IT"/>
              </w:rPr>
            </w:pPr>
          </w:p>
          <w:p w:rsidR="00EB39CC" w:rsidRDefault="00EB39CC" w:rsidP="00EB39CC">
            <w:pPr>
              <w:autoSpaceDE w:val="0"/>
              <w:autoSpaceDN w:val="0"/>
              <w:adjustRightInd w:val="0"/>
              <w:rPr>
                <w:rFonts w:asciiTheme="minorHAnsi" w:hAnsiTheme="minorHAnsi" w:cstheme="minorHAnsi"/>
                <w:b/>
                <w:color w:val="002060"/>
                <w:lang w:val="it-IT"/>
              </w:rPr>
            </w:pPr>
          </w:p>
          <w:p w:rsidR="0075685D" w:rsidRPr="00F90366" w:rsidRDefault="00EB39CC" w:rsidP="00EB39CC">
            <w:pPr>
              <w:autoSpaceDE w:val="0"/>
              <w:autoSpaceDN w:val="0"/>
              <w:adjustRightInd w:val="0"/>
              <w:rPr>
                <w:rFonts w:asciiTheme="minorHAnsi" w:hAnsiTheme="minorHAnsi" w:cstheme="minorHAnsi"/>
                <w:bCs/>
                <w:color w:val="002060"/>
                <w:lang w:val="it-IT"/>
              </w:rPr>
            </w:pPr>
            <w:r w:rsidRPr="00DC21D7">
              <w:rPr>
                <w:rFonts w:asciiTheme="minorHAnsi" w:hAnsiTheme="minorHAnsi" w:cstheme="minorHAnsi"/>
                <w:bCs/>
                <w:color w:val="002060"/>
                <w:sz w:val="22"/>
                <w:szCs w:val="22"/>
                <w:lang w:val="it-IT"/>
              </w:rPr>
              <w:t>A cura dell’Ufficio Orientamento</w:t>
            </w:r>
          </w:p>
        </w:tc>
        <w:tc>
          <w:tcPr>
            <w:tcW w:w="2370" w:type="dxa"/>
          </w:tcPr>
          <w:p w:rsidR="0075685D" w:rsidRPr="00F90366" w:rsidRDefault="0075685D" w:rsidP="0075685D">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Data da definire </w:t>
            </w:r>
          </w:p>
          <w:p w:rsidR="0075685D" w:rsidRPr="00F90366" w:rsidRDefault="0075685D" w:rsidP="0075685D">
            <w:pPr>
              <w:autoSpaceDE w:val="0"/>
              <w:autoSpaceDN w:val="0"/>
              <w:adjustRightInd w:val="0"/>
              <w:rPr>
                <w:rFonts w:asciiTheme="minorHAnsi" w:hAnsiTheme="minorHAnsi" w:cstheme="minorHAnsi"/>
                <w:bCs/>
                <w:color w:val="002060"/>
                <w:lang w:val="it-IT"/>
              </w:rPr>
            </w:pPr>
          </w:p>
          <w:p w:rsidR="0075685D" w:rsidRPr="00F90366" w:rsidRDefault="0075685D" w:rsidP="0075685D">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Durata: </w:t>
            </w:r>
            <w:r>
              <w:rPr>
                <w:rFonts w:asciiTheme="minorHAnsi" w:hAnsiTheme="minorHAnsi" w:cstheme="minorHAnsi"/>
                <w:bCs/>
                <w:color w:val="002060"/>
                <w:sz w:val="22"/>
                <w:szCs w:val="22"/>
                <w:lang w:val="it-IT"/>
              </w:rPr>
              <w:t>1,5</w:t>
            </w:r>
            <w:r w:rsidRPr="00F90366">
              <w:rPr>
                <w:rFonts w:asciiTheme="minorHAnsi" w:hAnsiTheme="minorHAnsi" w:cstheme="minorHAnsi"/>
                <w:bCs/>
                <w:color w:val="002060"/>
                <w:sz w:val="22"/>
                <w:szCs w:val="22"/>
                <w:lang w:val="it-IT"/>
              </w:rPr>
              <w:t xml:space="preserve"> ore</w:t>
            </w:r>
          </w:p>
          <w:p w:rsidR="0075685D" w:rsidRPr="00F90366" w:rsidRDefault="0075685D" w:rsidP="0075685D">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15.30 - 17.</w:t>
            </w:r>
            <w:r>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0</w:t>
            </w:r>
          </w:p>
          <w:p w:rsidR="0075685D" w:rsidRPr="00F90366" w:rsidRDefault="0075685D" w:rsidP="0075685D">
            <w:pPr>
              <w:autoSpaceDE w:val="0"/>
              <w:autoSpaceDN w:val="0"/>
              <w:adjustRightInd w:val="0"/>
              <w:rPr>
                <w:rFonts w:asciiTheme="minorHAnsi" w:hAnsiTheme="minorHAnsi" w:cstheme="minorHAnsi"/>
                <w:color w:val="002060"/>
                <w:lang w:val="it-IT"/>
              </w:rPr>
            </w:pPr>
          </w:p>
          <w:p w:rsidR="00EB39CC" w:rsidRDefault="00EB39CC" w:rsidP="0075685D">
            <w:pPr>
              <w:autoSpaceDE w:val="0"/>
              <w:autoSpaceDN w:val="0"/>
              <w:adjustRightInd w:val="0"/>
              <w:rPr>
                <w:rFonts w:asciiTheme="minorHAnsi" w:hAnsiTheme="minorHAnsi" w:cstheme="minorHAnsi"/>
                <w:bCs/>
                <w:color w:val="002060"/>
                <w:lang w:val="it-IT"/>
              </w:rPr>
            </w:pPr>
          </w:p>
          <w:p w:rsidR="00EB39CC" w:rsidRDefault="00EB39CC" w:rsidP="0075685D">
            <w:pPr>
              <w:autoSpaceDE w:val="0"/>
              <w:autoSpaceDN w:val="0"/>
              <w:adjustRightInd w:val="0"/>
              <w:rPr>
                <w:rFonts w:asciiTheme="minorHAnsi" w:hAnsiTheme="minorHAnsi" w:cstheme="minorHAnsi"/>
                <w:bCs/>
                <w:color w:val="002060"/>
                <w:lang w:val="it-IT"/>
              </w:rPr>
            </w:pPr>
          </w:p>
          <w:p w:rsidR="0075685D" w:rsidRPr="00F90366" w:rsidRDefault="0075685D" w:rsidP="0075685D">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Presenza</w:t>
            </w:r>
          </w:p>
        </w:tc>
      </w:tr>
      <w:tr w:rsidR="00701E51" w:rsidRPr="00140259" w:rsidTr="00AB112D">
        <w:trPr>
          <w:trHeight w:val="3931"/>
        </w:trPr>
        <w:tc>
          <w:tcPr>
            <w:tcW w:w="2025" w:type="dxa"/>
          </w:tcPr>
          <w:p w:rsidR="00701E51" w:rsidRPr="00F90366" w:rsidRDefault="00701E51"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Lezione 1 </w:t>
            </w:r>
          </w:p>
        </w:tc>
        <w:tc>
          <w:tcPr>
            <w:tcW w:w="5488" w:type="dxa"/>
          </w:tcPr>
          <w:p w:rsidR="00701E51" w:rsidRPr="00F90366" w:rsidRDefault="00701E51"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Saluto introduttivo</w:t>
            </w:r>
          </w:p>
          <w:p w:rsidR="00701E51" w:rsidRDefault="00701E51"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Presentazione progetto e suddivisione in gruppi di lavoro</w:t>
            </w:r>
          </w:p>
          <w:p w:rsidR="00696D97" w:rsidRDefault="00696D97" w:rsidP="002705A3">
            <w:pPr>
              <w:autoSpaceDE w:val="0"/>
              <w:autoSpaceDN w:val="0"/>
              <w:adjustRightInd w:val="0"/>
              <w:rPr>
                <w:rFonts w:asciiTheme="minorHAnsi" w:hAnsiTheme="minorHAnsi" w:cstheme="minorHAnsi"/>
                <w:bCs/>
                <w:color w:val="002060"/>
                <w:lang w:val="it-IT"/>
              </w:rPr>
            </w:pPr>
          </w:p>
          <w:p w:rsidR="00696D97" w:rsidRDefault="00696D97" w:rsidP="002705A3">
            <w:pPr>
              <w:autoSpaceDE w:val="0"/>
              <w:autoSpaceDN w:val="0"/>
              <w:adjustRightInd w:val="0"/>
              <w:rPr>
                <w:rFonts w:asciiTheme="minorHAnsi" w:hAnsiTheme="minorHAnsi" w:cstheme="minorHAnsi"/>
                <w:bCs/>
                <w:color w:val="002060"/>
                <w:lang w:val="it-IT"/>
              </w:rPr>
            </w:pPr>
            <w:r>
              <w:rPr>
                <w:rFonts w:asciiTheme="minorHAnsi" w:hAnsiTheme="minorHAnsi" w:cstheme="minorHAnsi"/>
                <w:bCs/>
                <w:color w:val="002060"/>
                <w:sz w:val="22"/>
                <w:szCs w:val="22"/>
                <w:lang w:val="it-IT"/>
              </w:rPr>
              <w:t>Segue:</w:t>
            </w:r>
          </w:p>
          <w:p w:rsidR="00696D97" w:rsidRPr="001746B2" w:rsidRDefault="00696D97" w:rsidP="00696D97">
            <w:pPr>
              <w:autoSpaceDE w:val="0"/>
              <w:autoSpaceDN w:val="0"/>
              <w:adjustRightInd w:val="0"/>
              <w:rPr>
                <w:rFonts w:asciiTheme="minorHAnsi" w:hAnsiTheme="minorHAnsi" w:cstheme="minorHAnsi"/>
                <w:b/>
                <w:bCs/>
                <w:color w:val="002060"/>
                <w:lang w:val="it-IT"/>
              </w:rPr>
            </w:pPr>
            <w:r>
              <w:rPr>
                <w:rFonts w:asciiTheme="minorHAnsi" w:hAnsiTheme="minorHAnsi" w:cstheme="minorHAnsi"/>
                <w:b/>
                <w:bCs/>
                <w:color w:val="002060"/>
                <w:sz w:val="22"/>
                <w:szCs w:val="22"/>
                <w:lang w:val="it-IT"/>
              </w:rPr>
              <w:t>Come funziona il nostro corpo</w:t>
            </w:r>
          </w:p>
          <w:p w:rsidR="00696D97" w:rsidRPr="001746B2" w:rsidRDefault="00696D97" w:rsidP="00696D97">
            <w:p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 xml:space="preserve">Il corpo: </w:t>
            </w:r>
          </w:p>
          <w:p w:rsidR="00696D97" w:rsidRPr="001746B2" w:rsidRDefault="00696D97" w:rsidP="00696D97">
            <w:pPr>
              <w:numPr>
                <w:ilvl w:val="0"/>
                <w:numId w:val="8"/>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Ideali di bellezza e bellezze reali</w:t>
            </w:r>
          </w:p>
          <w:p w:rsidR="00696D97" w:rsidRPr="001746B2" w:rsidRDefault="00696D97" w:rsidP="00696D97">
            <w:pPr>
              <w:numPr>
                <w:ilvl w:val="0"/>
                <w:numId w:val="8"/>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Cenni di anatomia dei genitali maschili e femminili</w:t>
            </w:r>
          </w:p>
          <w:p w:rsidR="00696D97" w:rsidRPr="001746B2" w:rsidRDefault="00696D97" w:rsidP="00696D97">
            <w:pPr>
              <w:numPr>
                <w:ilvl w:val="0"/>
                <w:numId w:val="8"/>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Fertilità nell’uomo e nella donna</w:t>
            </w:r>
          </w:p>
          <w:p w:rsidR="00696D97" w:rsidRPr="001746B2" w:rsidRDefault="00696D97" w:rsidP="00696D97">
            <w:pPr>
              <w:numPr>
                <w:ilvl w:val="0"/>
                <w:numId w:val="8"/>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Ciclo mestruale: perché conoscerlo e come interpretarlo</w:t>
            </w:r>
          </w:p>
          <w:p w:rsidR="00696D97" w:rsidRPr="001746B2" w:rsidRDefault="00696D97" w:rsidP="00696D97">
            <w:pPr>
              <w:numPr>
                <w:ilvl w:val="0"/>
                <w:numId w:val="8"/>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Il dolore: dismenorrea ed endometriosi.</w:t>
            </w:r>
          </w:p>
          <w:p w:rsidR="001746B2" w:rsidRPr="00F90366" w:rsidRDefault="001746B2" w:rsidP="001746B2">
            <w:pPr>
              <w:autoSpaceDE w:val="0"/>
              <w:autoSpaceDN w:val="0"/>
              <w:adjustRightInd w:val="0"/>
              <w:rPr>
                <w:rFonts w:asciiTheme="minorHAnsi" w:hAnsiTheme="minorHAnsi" w:cstheme="minorHAnsi"/>
                <w:bCs/>
                <w:color w:val="002060"/>
                <w:sz w:val="20"/>
                <w:lang/>
              </w:rPr>
            </w:pPr>
          </w:p>
          <w:p w:rsidR="00701E51" w:rsidRPr="00F90366" w:rsidRDefault="00701E51" w:rsidP="001746B2">
            <w:pPr>
              <w:autoSpaceDE w:val="0"/>
              <w:autoSpaceDN w:val="0"/>
              <w:adjustRightInd w:val="0"/>
              <w:rPr>
                <w:rFonts w:asciiTheme="minorHAnsi" w:hAnsiTheme="minorHAnsi" w:cstheme="minorHAnsi"/>
                <w:b/>
                <w:bCs/>
                <w:color w:val="002060"/>
                <w:lang w:val="it-IT"/>
              </w:rPr>
            </w:pPr>
          </w:p>
        </w:tc>
        <w:tc>
          <w:tcPr>
            <w:tcW w:w="2370" w:type="dxa"/>
          </w:tcPr>
          <w:p w:rsidR="00701E51" w:rsidRPr="00F90366" w:rsidRDefault="001746B2"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28</w:t>
            </w:r>
            <w:r w:rsidR="00646152" w:rsidRPr="00F90366">
              <w:rPr>
                <w:rFonts w:asciiTheme="minorHAnsi" w:hAnsiTheme="minorHAnsi" w:cstheme="minorHAnsi"/>
                <w:bCs/>
                <w:color w:val="002060"/>
                <w:sz w:val="22"/>
                <w:szCs w:val="22"/>
                <w:lang w:val="it-IT"/>
              </w:rPr>
              <w:t>/03/202</w:t>
            </w:r>
            <w:r w:rsidR="00E47C08" w:rsidRPr="00F90366">
              <w:rPr>
                <w:rFonts w:asciiTheme="minorHAnsi" w:hAnsiTheme="minorHAnsi" w:cstheme="minorHAnsi"/>
                <w:bCs/>
                <w:color w:val="002060"/>
                <w:sz w:val="22"/>
                <w:szCs w:val="22"/>
                <w:lang w:val="it-IT"/>
              </w:rPr>
              <w:t>3</w:t>
            </w:r>
          </w:p>
          <w:p w:rsidR="00701E51" w:rsidRPr="00F90366" w:rsidRDefault="00701E51" w:rsidP="002705A3">
            <w:pPr>
              <w:autoSpaceDE w:val="0"/>
              <w:autoSpaceDN w:val="0"/>
              <w:adjustRightInd w:val="0"/>
              <w:rPr>
                <w:rFonts w:asciiTheme="minorHAnsi" w:hAnsiTheme="minorHAnsi" w:cstheme="minorHAnsi"/>
                <w:bCs/>
                <w:color w:val="002060"/>
                <w:lang w:val="it-IT"/>
              </w:rPr>
            </w:pPr>
          </w:p>
          <w:p w:rsidR="00140259" w:rsidRPr="00F90366" w:rsidRDefault="00140259" w:rsidP="0014025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Durata: </w:t>
            </w:r>
            <w:r w:rsidR="00017C25" w:rsidRPr="00F90366">
              <w:rPr>
                <w:rFonts w:asciiTheme="minorHAnsi" w:hAnsiTheme="minorHAnsi" w:cstheme="minorHAnsi"/>
                <w:bCs/>
                <w:color w:val="002060"/>
                <w:sz w:val="22"/>
                <w:szCs w:val="22"/>
                <w:lang w:val="it-IT"/>
              </w:rPr>
              <w:t>2,5</w:t>
            </w:r>
            <w:r w:rsidRPr="00F90366">
              <w:rPr>
                <w:rFonts w:asciiTheme="minorHAnsi" w:hAnsiTheme="minorHAnsi" w:cstheme="minorHAnsi"/>
                <w:bCs/>
                <w:color w:val="002060"/>
                <w:sz w:val="22"/>
                <w:szCs w:val="22"/>
                <w:lang w:val="it-IT"/>
              </w:rPr>
              <w:t xml:space="preserve"> ore</w:t>
            </w:r>
          </w:p>
          <w:p w:rsidR="00140259" w:rsidRPr="00F90366" w:rsidRDefault="00140259" w:rsidP="0014025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15.30 </w:t>
            </w:r>
            <w:r w:rsidR="00D17CBE" w:rsidRPr="00F90366">
              <w:rPr>
                <w:rFonts w:asciiTheme="minorHAnsi" w:hAnsiTheme="minorHAnsi" w:cstheme="minorHAnsi"/>
                <w:bCs/>
                <w:color w:val="002060"/>
                <w:sz w:val="22"/>
                <w:szCs w:val="22"/>
                <w:lang w:val="it-IT"/>
              </w:rPr>
              <w:t>-</w:t>
            </w:r>
            <w:r w:rsidRPr="00F90366">
              <w:rPr>
                <w:rFonts w:asciiTheme="minorHAnsi" w:hAnsiTheme="minorHAnsi" w:cstheme="minorHAnsi"/>
                <w:bCs/>
                <w:color w:val="002060"/>
                <w:sz w:val="22"/>
                <w:szCs w:val="22"/>
                <w:lang w:val="it-IT"/>
              </w:rPr>
              <w:t xml:space="preserve"> 18.</w:t>
            </w:r>
            <w:r w:rsidR="000B4339" w:rsidRPr="00F90366">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0</w:t>
            </w:r>
          </w:p>
          <w:p w:rsidR="00701E51" w:rsidRPr="00F90366" w:rsidRDefault="00701E51" w:rsidP="002705A3">
            <w:pPr>
              <w:autoSpaceDE w:val="0"/>
              <w:autoSpaceDN w:val="0"/>
              <w:adjustRightInd w:val="0"/>
              <w:rPr>
                <w:rFonts w:asciiTheme="minorHAnsi" w:hAnsiTheme="minorHAnsi" w:cstheme="minorHAnsi"/>
                <w:color w:val="002060"/>
                <w:lang w:val="it-IT"/>
              </w:rPr>
            </w:pPr>
          </w:p>
          <w:p w:rsidR="00701E51" w:rsidRPr="00F90366" w:rsidRDefault="00701E51" w:rsidP="002705A3">
            <w:pPr>
              <w:autoSpaceDE w:val="0"/>
              <w:autoSpaceDN w:val="0"/>
              <w:adjustRightInd w:val="0"/>
              <w:rPr>
                <w:rFonts w:asciiTheme="minorHAnsi" w:hAnsiTheme="minorHAnsi" w:cstheme="minorHAnsi"/>
                <w:color w:val="002060"/>
                <w:lang w:val="it-IT"/>
              </w:rPr>
            </w:pPr>
            <w:r w:rsidRPr="00F90366">
              <w:rPr>
                <w:rFonts w:asciiTheme="minorHAnsi" w:hAnsiTheme="minorHAnsi" w:cstheme="minorHAnsi"/>
                <w:bCs/>
                <w:color w:val="002060"/>
                <w:sz w:val="22"/>
                <w:szCs w:val="22"/>
                <w:lang w:val="it-IT"/>
              </w:rPr>
              <w:t>Presenza</w:t>
            </w:r>
          </w:p>
        </w:tc>
      </w:tr>
      <w:tr w:rsidR="00701E51" w:rsidRPr="00140259" w:rsidTr="001746B2">
        <w:trPr>
          <w:trHeight w:val="2827"/>
        </w:trPr>
        <w:tc>
          <w:tcPr>
            <w:tcW w:w="2025" w:type="dxa"/>
          </w:tcPr>
          <w:p w:rsidR="00701E51" w:rsidRPr="00F90366" w:rsidRDefault="00701E51"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Lezione 2 </w:t>
            </w:r>
          </w:p>
        </w:tc>
        <w:tc>
          <w:tcPr>
            <w:tcW w:w="5488" w:type="dxa"/>
          </w:tcPr>
          <w:p w:rsidR="00696D97" w:rsidRDefault="00696D97" w:rsidP="00696D97">
            <w:pPr>
              <w:autoSpaceDE w:val="0"/>
              <w:autoSpaceDN w:val="0"/>
              <w:adjustRightInd w:val="0"/>
              <w:rPr>
                <w:rFonts w:asciiTheme="minorHAnsi" w:hAnsiTheme="minorHAnsi" w:cstheme="minorHAnsi"/>
                <w:b/>
                <w:bCs/>
                <w:color w:val="002060"/>
                <w:lang w:val="it-IT"/>
              </w:rPr>
            </w:pPr>
            <w:r w:rsidRPr="001746B2">
              <w:rPr>
                <w:rFonts w:asciiTheme="minorHAnsi" w:hAnsiTheme="minorHAnsi" w:cstheme="minorHAnsi"/>
                <w:b/>
                <w:bCs/>
                <w:color w:val="002060"/>
                <w:sz w:val="22"/>
                <w:szCs w:val="22"/>
                <w:lang w:val="it-IT"/>
              </w:rPr>
              <w:t>Gravidanza</w:t>
            </w:r>
          </w:p>
          <w:p w:rsidR="00696D97" w:rsidRPr="001746B2" w:rsidRDefault="00696D97" w:rsidP="00696D97">
            <w:pPr>
              <w:autoSpaceDE w:val="0"/>
              <w:autoSpaceDN w:val="0"/>
              <w:adjustRightInd w:val="0"/>
              <w:rPr>
                <w:rFonts w:asciiTheme="minorHAnsi" w:hAnsiTheme="minorHAnsi" w:cstheme="minorHAnsi"/>
                <w:b/>
                <w:bCs/>
                <w:color w:val="002060"/>
                <w:lang w:val="it-IT"/>
              </w:rPr>
            </w:pPr>
          </w:p>
          <w:p w:rsidR="00696D97" w:rsidRPr="001746B2" w:rsidRDefault="00696D97" w:rsidP="00696D97">
            <w:p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La gravidanza fisiologica:</w:t>
            </w:r>
          </w:p>
          <w:p w:rsidR="00696D97" w:rsidRPr="001746B2" w:rsidRDefault="00696D97" w:rsidP="00696D97">
            <w:pPr>
              <w:numPr>
                <w:ilvl w:val="0"/>
                <w:numId w:val="9"/>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“Vero o falso?” sui maggiori miti da sfatare riguardo all’instaurarsi di una gravidanza</w:t>
            </w:r>
          </w:p>
          <w:p w:rsidR="00696D97" w:rsidRPr="001746B2" w:rsidRDefault="00696D97" w:rsidP="00696D97">
            <w:pPr>
              <w:numPr>
                <w:ilvl w:val="0"/>
                <w:numId w:val="9"/>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Fecondazione: come avviene e quando.</w:t>
            </w:r>
          </w:p>
          <w:p w:rsidR="00696D97" w:rsidRPr="001746B2" w:rsidRDefault="00696D97" w:rsidP="00696D97">
            <w:pPr>
              <w:numPr>
                <w:ilvl w:val="0"/>
                <w:numId w:val="9"/>
              </w:numPr>
              <w:autoSpaceDE w:val="0"/>
              <w:autoSpaceDN w:val="0"/>
              <w:adjustRightInd w:val="0"/>
              <w:rPr>
                <w:rFonts w:asciiTheme="minorHAnsi" w:hAnsiTheme="minorHAnsi" w:cstheme="minorHAnsi"/>
                <w:color w:val="002060"/>
                <w:lang w:val="it-IT"/>
              </w:rPr>
            </w:pPr>
            <w:r w:rsidRPr="001746B2">
              <w:rPr>
                <w:rFonts w:asciiTheme="minorHAnsi" w:hAnsiTheme="minorHAnsi" w:cstheme="minorHAnsi"/>
                <w:color w:val="002060"/>
                <w:sz w:val="22"/>
                <w:szCs w:val="22"/>
                <w:lang w:val="it-IT"/>
              </w:rPr>
              <w:t>Cosa accade durante la gravidanza: i cambiamenti fisici e la crescita del feto.</w:t>
            </w:r>
          </w:p>
          <w:p w:rsidR="001746B2" w:rsidRPr="001746B2" w:rsidRDefault="001746B2" w:rsidP="001746B2">
            <w:pPr>
              <w:autoSpaceDE w:val="0"/>
              <w:autoSpaceDN w:val="0"/>
              <w:adjustRightInd w:val="0"/>
              <w:rPr>
                <w:rFonts w:asciiTheme="minorHAnsi" w:hAnsiTheme="minorHAnsi" w:cstheme="minorHAnsi"/>
                <w:b/>
                <w:bCs/>
                <w:color w:val="002060"/>
                <w:lang/>
              </w:rPr>
            </w:pPr>
          </w:p>
          <w:p w:rsidR="00701E51" w:rsidRPr="00F90366" w:rsidRDefault="00701E51" w:rsidP="001746B2">
            <w:pPr>
              <w:autoSpaceDE w:val="0"/>
              <w:autoSpaceDN w:val="0"/>
              <w:adjustRightInd w:val="0"/>
              <w:rPr>
                <w:rFonts w:asciiTheme="minorHAnsi" w:hAnsiTheme="minorHAnsi" w:cstheme="minorHAnsi"/>
                <w:b/>
                <w:bCs/>
                <w:color w:val="002060"/>
                <w:lang w:val="it-IT"/>
              </w:rPr>
            </w:pPr>
          </w:p>
        </w:tc>
        <w:tc>
          <w:tcPr>
            <w:tcW w:w="2370" w:type="dxa"/>
          </w:tcPr>
          <w:p w:rsidR="000B4339" w:rsidRPr="00F90366" w:rsidRDefault="001746B2"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31</w:t>
            </w:r>
            <w:r w:rsidR="00E47C08" w:rsidRPr="00F90366">
              <w:rPr>
                <w:rFonts w:asciiTheme="minorHAnsi" w:hAnsiTheme="minorHAnsi" w:cstheme="minorHAnsi"/>
                <w:bCs/>
                <w:color w:val="002060"/>
                <w:sz w:val="22"/>
                <w:szCs w:val="22"/>
                <w:lang w:val="it-IT"/>
              </w:rPr>
              <w:t>/03/2023</w:t>
            </w:r>
          </w:p>
          <w:p w:rsidR="000B4339" w:rsidRPr="00F90366" w:rsidRDefault="000B4339" w:rsidP="000B4339">
            <w:pPr>
              <w:autoSpaceDE w:val="0"/>
              <w:autoSpaceDN w:val="0"/>
              <w:adjustRightInd w:val="0"/>
              <w:rPr>
                <w:rFonts w:asciiTheme="minorHAnsi" w:hAnsiTheme="minorHAnsi" w:cstheme="minorHAnsi"/>
                <w:bCs/>
                <w:color w:val="002060"/>
                <w:lang w:val="it-IT"/>
              </w:rPr>
            </w:pPr>
          </w:p>
          <w:p w:rsidR="000B4339"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Durata: 2,5 ore</w:t>
            </w:r>
          </w:p>
          <w:p w:rsidR="000B4339"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15.30 </w:t>
            </w:r>
            <w:r w:rsidR="00D17CBE" w:rsidRPr="00F90366">
              <w:rPr>
                <w:rFonts w:asciiTheme="minorHAnsi" w:hAnsiTheme="minorHAnsi" w:cstheme="minorHAnsi"/>
                <w:bCs/>
                <w:color w:val="002060"/>
                <w:sz w:val="22"/>
                <w:szCs w:val="22"/>
                <w:lang w:val="it-IT"/>
              </w:rPr>
              <w:t>-</w:t>
            </w:r>
            <w:r w:rsidRPr="00F90366">
              <w:rPr>
                <w:rFonts w:asciiTheme="minorHAnsi" w:hAnsiTheme="minorHAnsi" w:cstheme="minorHAnsi"/>
                <w:bCs/>
                <w:color w:val="002060"/>
                <w:sz w:val="22"/>
                <w:szCs w:val="22"/>
                <w:lang w:val="it-IT"/>
              </w:rPr>
              <w:t xml:space="preserve"> 18.00</w:t>
            </w:r>
          </w:p>
          <w:p w:rsidR="000B4339" w:rsidRPr="00F90366" w:rsidRDefault="000B4339" w:rsidP="000B4339">
            <w:pPr>
              <w:autoSpaceDE w:val="0"/>
              <w:autoSpaceDN w:val="0"/>
              <w:adjustRightInd w:val="0"/>
              <w:rPr>
                <w:rFonts w:asciiTheme="minorHAnsi" w:hAnsiTheme="minorHAnsi" w:cstheme="minorHAnsi"/>
                <w:color w:val="002060"/>
                <w:lang w:val="it-IT"/>
              </w:rPr>
            </w:pPr>
          </w:p>
          <w:p w:rsidR="00701E51"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Presenza</w:t>
            </w:r>
          </w:p>
        </w:tc>
      </w:tr>
      <w:tr w:rsidR="00701E51" w:rsidRPr="00140259" w:rsidTr="001746B2">
        <w:trPr>
          <w:trHeight w:val="2542"/>
        </w:trPr>
        <w:tc>
          <w:tcPr>
            <w:tcW w:w="2025" w:type="dxa"/>
          </w:tcPr>
          <w:p w:rsidR="00701E51" w:rsidRPr="00F90366" w:rsidRDefault="00701E51"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lastRenderedPageBreak/>
              <w:t xml:space="preserve">Lezione 3 </w:t>
            </w:r>
          </w:p>
        </w:tc>
        <w:tc>
          <w:tcPr>
            <w:tcW w:w="5488" w:type="dxa"/>
          </w:tcPr>
          <w:p w:rsidR="00696D97" w:rsidRPr="00696D97" w:rsidRDefault="00696D97" w:rsidP="00696D97">
            <w:pPr>
              <w:autoSpaceDE w:val="0"/>
              <w:autoSpaceDN w:val="0"/>
              <w:adjustRightInd w:val="0"/>
              <w:rPr>
                <w:rFonts w:asciiTheme="minorHAnsi" w:hAnsiTheme="minorHAnsi" w:cstheme="minorHAnsi"/>
                <w:b/>
                <w:bCs/>
                <w:color w:val="002060"/>
                <w:lang w:val="it-IT"/>
              </w:rPr>
            </w:pPr>
            <w:r w:rsidRPr="00696D97">
              <w:rPr>
                <w:rFonts w:asciiTheme="minorHAnsi" w:hAnsiTheme="minorHAnsi" w:cstheme="minorHAnsi"/>
                <w:b/>
                <w:bCs/>
                <w:color w:val="002060"/>
                <w:sz w:val="22"/>
                <w:szCs w:val="22"/>
                <w:lang w:val="it-IT"/>
              </w:rPr>
              <w:t xml:space="preserve">Contraccezione </w:t>
            </w:r>
          </w:p>
          <w:p w:rsidR="00696D97" w:rsidRPr="00696D97" w:rsidRDefault="00696D97" w:rsidP="00696D97">
            <w:p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 xml:space="preserve">I Metodi Contraccettivi </w:t>
            </w:r>
          </w:p>
          <w:p w:rsidR="00696D97" w:rsidRPr="00696D97" w:rsidRDefault="00696D97" w:rsidP="00696D97">
            <w:pPr>
              <w:numPr>
                <w:ilvl w:val="0"/>
                <w:numId w:val="12"/>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I diversi metodi contraccettivi: perché non sono tutti uguali?</w:t>
            </w:r>
          </w:p>
          <w:p w:rsidR="00696D97" w:rsidRDefault="00696D97" w:rsidP="00696D97">
            <w:pPr>
              <w:numPr>
                <w:ilvl w:val="0"/>
                <w:numId w:val="12"/>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Metodi da evitare.</w:t>
            </w:r>
          </w:p>
          <w:p w:rsidR="00696D97" w:rsidRPr="00696D97" w:rsidRDefault="00696D97" w:rsidP="00696D97">
            <w:pPr>
              <w:numPr>
                <w:ilvl w:val="0"/>
                <w:numId w:val="12"/>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Contraccezione d’emergenza.</w:t>
            </w:r>
          </w:p>
          <w:p w:rsidR="00696D97" w:rsidRPr="001746B2" w:rsidRDefault="00696D97" w:rsidP="00696D97">
            <w:pPr>
              <w:autoSpaceDE w:val="0"/>
              <w:autoSpaceDN w:val="0"/>
              <w:adjustRightInd w:val="0"/>
              <w:rPr>
                <w:rFonts w:asciiTheme="minorHAnsi" w:hAnsiTheme="minorHAnsi" w:cstheme="minorHAnsi"/>
                <w:b/>
                <w:bCs/>
                <w:color w:val="002060"/>
                <w:lang w:val="it-IT"/>
              </w:rPr>
            </w:pPr>
          </w:p>
          <w:p w:rsidR="00696D97" w:rsidRPr="001746B2" w:rsidRDefault="00696D97" w:rsidP="00696D97">
            <w:pPr>
              <w:autoSpaceDE w:val="0"/>
              <w:autoSpaceDN w:val="0"/>
              <w:adjustRightInd w:val="0"/>
              <w:rPr>
                <w:rFonts w:asciiTheme="minorHAnsi" w:hAnsiTheme="minorHAnsi" w:cstheme="minorHAnsi"/>
                <w:bCs/>
                <w:color w:val="002060"/>
                <w:lang w:val="it-IT"/>
              </w:rPr>
            </w:pPr>
            <w:r w:rsidRPr="001746B2">
              <w:rPr>
                <w:rFonts w:asciiTheme="minorHAnsi" w:hAnsiTheme="minorHAnsi" w:cstheme="minorHAnsi"/>
                <w:bCs/>
                <w:color w:val="002060"/>
                <w:sz w:val="22"/>
                <w:szCs w:val="22"/>
                <w:lang w:val="it-IT"/>
              </w:rPr>
              <w:t>E se la mestruazione ritarda?</w:t>
            </w:r>
          </w:p>
          <w:p w:rsidR="00696D97" w:rsidRPr="001746B2" w:rsidRDefault="00696D97" w:rsidP="00696D97">
            <w:pPr>
              <w:numPr>
                <w:ilvl w:val="0"/>
                <w:numId w:val="10"/>
              </w:numPr>
              <w:autoSpaceDE w:val="0"/>
              <w:autoSpaceDN w:val="0"/>
              <w:adjustRightInd w:val="0"/>
              <w:rPr>
                <w:rFonts w:asciiTheme="minorHAnsi" w:hAnsiTheme="minorHAnsi" w:cstheme="minorHAnsi"/>
                <w:bCs/>
                <w:color w:val="002060"/>
                <w:lang w:val="it-IT"/>
              </w:rPr>
            </w:pPr>
            <w:r w:rsidRPr="001746B2">
              <w:rPr>
                <w:rFonts w:asciiTheme="minorHAnsi" w:hAnsiTheme="minorHAnsi" w:cstheme="minorHAnsi"/>
                <w:bCs/>
                <w:color w:val="002060"/>
                <w:sz w:val="22"/>
                <w:szCs w:val="22"/>
                <w:lang w:val="it-IT"/>
              </w:rPr>
              <w:t>Cosa fare se c’è un ritardo.</w:t>
            </w:r>
          </w:p>
          <w:p w:rsidR="00696D97" w:rsidRPr="001746B2" w:rsidRDefault="00696D97" w:rsidP="00696D97">
            <w:pPr>
              <w:numPr>
                <w:ilvl w:val="0"/>
                <w:numId w:val="10"/>
              </w:numPr>
              <w:autoSpaceDE w:val="0"/>
              <w:autoSpaceDN w:val="0"/>
              <w:adjustRightInd w:val="0"/>
              <w:rPr>
                <w:rFonts w:asciiTheme="minorHAnsi" w:hAnsiTheme="minorHAnsi" w:cstheme="minorHAnsi"/>
                <w:bCs/>
                <w:color w:val="002060"/>
                <w:lang w:val="it-IT"/>
              </w:rPr>
            </w:pPr>
            <w:r w:rsidRPr="001746B2">
              <w:rPr>
                <w:rFonts w:asciiTheme="minorHAnsi" w:hAnsiTheme="minorHAnsi" w:cstheme="minorHAnsi"/>
                <w:bCs/>
                <w:color w:val="002060"/>
                <w:sz w:val="22"/>
                <w:szCs w:val="22"/>
                <w:lang w:val="it-IT"/>
              </w:rPr>
              <w:t>Legge 194/78 e IVG.</w:t>
            </w:r>
          </w:p>
          <w:p w:rsidR="00696D97" w:rsidRPr="001746B2" w:rsidRDefault="00696D97" w:rsidP="00696D97">
            <w:pPr>
              <w:numPr>
                <w:ilvl w:val="0"/>
                <w:numId w:val="10"/>
              </w:numPr>
              <w:autoSpaceDE w:val="0"/>
              <w:autoSpaceDN w:val="0"/>
              <w:adjustRightInd w:val="0"/>
              <w:rPr>
                <w:rFonts w:asciiTheme="minorHAnsi" w:hAnsiTheme="minorHAnsi" w:cstheme="minorHAnsi"/>
                <w:bCs/>
                <w:color w:val="002060"/>
                <w:lang w:val="it-IT"/>
              </w:rPr>
            </w:pPr>
            <w:r w:rsidRPr="001746B2">
              <w:rPr>
                <w:rFonts w:asciiTheme="minorHAnsi" w:hAnsiTheme="minorHAnsi" w:cstheme="minorHAnsi"/>
                <w:bCs/>
                <w:color w:val="002060"/>
                <w:sz w:val="22"/>
                <w:szCs w:val="22"/>
                <w:lang w:val="it-IT"/>
              </w:rPr>
              <w:t>Il parto in anonimato e le culle per la vita.</w:t>
            </w:r>
          </w:p>
          <w:p w:rsidR="00696D97" w:rsidRPr="001746B2" w:rsidRDefault="00696D97" w:rsidP="00696D97">
            <w:pPr>
              <w:numPr>
                <w:ilvl w:val="0"/>
                <w:numId w:val="10"/>
              </w:numPr>
              <w:autoSpaceDE w:val="0"/>
              <w:autoSpaceDN w:val="0"/>
              <w:adjustRightInd w:val="0"/>
              <w:rPr>
                <w:rFonts w:asciiTheme="minorHAnsi" w:hAnsiTheme="minorHAnsi" w:cstheme="minorHAnsi"/>
                <w:bCs/>
                <w:color w:val="002060"/>
                <w:lang w:val="it-IT"/>
              </w:rPr>
            </w:pPr>
            <w:r w:rsidRPr="001746B2">
              <w:rPr>
                <w:rFonts w:asciiTheme="minorHAnsi" w:hAnsiTheme="minorHAnsi" w:cstheme="minorHAnsi"/>
                <w:bCs/>
                <w:color w:val="002060"/>
                <w:sz w:val="22"/>
                <w:szCs w:val="22"/>
                <w:lang w:val="it-IT"/>
              </w:rPr>
              <w:t>A chi rivolgersi, consultori e contatti utili.</w:t>
            </w:r>
          </w:p>
          <w:p w:rsidR="00AB112D" w:rsidRDefault="00AB112D" w:rsidP="00AB112D">
            <w:pPr>
              <w:autoSpaceDE w:val="0"/>
              <w:autoSpaceDN w:val="0"/>
              <w:adjustRightInd w:val="0"/>
              <w:rPr>
                <w:rFonts w:asciiTheme="minorHAnsi" w:hAnsiTheme="minorHAnsi" w:cstheme="minorHAnsi"/>
                <w:b/>
                <w:color w:val="002060"/>
                <w:lang w:val="it-IT"/>
              </w:rPr>
            </w:pPr>
          </w:p>
          <w:p w:rsidR="00701E51" w:rsidRPr="00F90366" w:rsidRDefault="00701E51" w:rsidP="000C30E7">
            <w:pPr>
              <w:autoSpaceDE w:val="0"/>
              <w:autoSpaceDN w:val="0"/>
              <w:adjustRightInd w:val="0"/>
              <w:rPr>
                <w:rFonts w:asciiTheme="minorHAnsi" w:hAnsiTheme="minorHAnsi" w:cstheme="minorHAnsi"/>
                <w:b/>
                <w:bCs/>
                <w:color w:val="002060"/>
                <w:lang w:val="it-IT"/>
              </w:rPr>
            </w:pPr>
          </w:p>
        </w:tc>
        <w:tc>
          <w:tcPr>
            <w:tcW w:w="2370" w:type="dxa"/>
          </w:tcPr>
          <w:p w:rsidR="000B4339" w:rsidRPr="00F90366" w:rsidRDefault="001746B2"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12</w:t>
            </w:r>
            <w:r w:rsidR="00E47C08" w:rsidRPr="00F90366">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4</w:t>
            </w:r>
            <w:r w:rsidR="00E47C08" w:rsidRPr="00F90366">
              <w:rPr>
                <w:rFonts w:asciiTheme="minorHAnsi" w:hAnsiTheme="minorHAnsi" w:cstheme="minorHAnsi"/>
                <w:bCs/>
                <w:color w:val="002060"/>
                <w:sz w:val="22"/>
                <w:szCs w:val="22"/>
                <w:lang w:val="it-IT"/>
              </w:rPr>
              <w:t>/2023</w:t>
            </w:r>
          </w:p>
          <w:p w:rsidR="000B4339" w:rsidRPr="00F90366" w:rsidRDefault="000B4339" w:rsidP="000B4339">
            <w:pPr>
              <w:autoSpaceDE w:val="0"/>
              <w:autoSpaceDN w:val="0"/>
              <w:adjustRightInd w:val="0"/>
              <w:rPr>
                <w:rFonts w:asciiTheme="minorHAnsi" w:hAnsiTheme="minorHAnsi" w:cstheme="minorHAnsi"/>
                <w:bCs/>
                <w:color w:val="002060"/>
                <w:lang w:val="it-IT"/>
              </w:rPr>
            </w:pPr>
          </w:p>
          <w:p w:rsidR="000B4339"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Durata: 2,5 ore</w:t>
            </w:r>
          </w:p>
          <w:p w:rsidR="000B4339"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15.30 - 18.00</w:t>
            </w:r>
          </w:p>
          <w:p w:rsidR="000B4339" w:rsidRPr="00F90366" w:rsidRDefault="000B4339" w:rsidP="000B4339">
            <w:pPr>
              <w:autoSpaceDE w:val="0"/>
              <w:autoSpaceDN w:val="0"/>
              <w:adjustRightInd w:val="0"/>
              <w:rPr>
                <w:rFonts w:asciiTheme="minorHAnsi" w:hAnsiTheme="minorHAnsi" w:cstheme="minorHAnsi"/>
                <w:color w:val="002060"/>
                <w:lang w:val="it-IT"/>
              </w:rPr>
            </w:pPr>
          </w:p>
          <w:p w:rsidR="00701E51" w:rsidRPr="00F90366" w:rsidRDefault="000B4339" w:rsidP="000B4339">
            <w:pPr>
              <w:autoSpaceDE w:val="0"/>
              <w:autoSpaceDN w:val="0"/>
              <w:adjustRightInd w:val="0"/>
              <w:rPr>
                <w:rFonts w:asciiTheme="minorHAnsi" w:hAnsiTheme="minorHAnsi" w:cstheme="minorHAnsi"/>
                <w:b/>
                <w:bCs/>
                <w:color w:val="002060"/>
                <w:lang w:val="it-IT"/>
              </w:rPr>
            </w:pPr>
            <w:r w:rsidRPr="00F90366">
              <w:rPr>
                <w:rFonts w:asciiTheme="minorHAnsi" w:hAnsiTheme="minorHAnsi" w:cstheme="minorHAnsi"/>
                <w:bCs/>
                <w:color w:val="002060"/>
                <w:sz w:val="22"/>
                <w:szCs w:val="22"/>
                <w:lang w:val="it-IT"/>
              </w:rPr>
              <w:t>Presenza</w:t>
            </w:r>
          </w:p>
        </w:tc>
      </w:tr>
      <w:tr w:rsidR="001746B2" w:rsidRPr="00140259" w:rsidTr="001128FA">
        <w:trPr>
          <w:trHeight w:val="2390"/>
        </w:trPr>
        <w:tc>
          <w:tcPr>
            <w:tcW w:w="2025" w:type="dxa"/>
          </w:tcPr>
          <w:p w:rsidR="001746B2" w:rsidRPr="00F90366" w:rsidRDefault="00F90366"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Lezione 4</w:t>
            </w:r>
          </w:p>
        </w:tc>
        <w:tc>
          <w:tcPr>
            <w:tcW w:w="5488" w:type="dxa"/>
          </w:tcPr>
          <w:p w:rsidR="00696D97" w:rsidRPr="00F90366" w:rsidRDefault="00696D97" w:rsidP="00696D97">
            <w:pPr>
              <w:autoSpaceDE w:val="0"/>
              <w:autoSpaceDN w:val="0"/>
              <w:adjustRightInd w:val="0"/>
              <w:rPr>
                <w:rFonts w:asciiTheme="minorHAnsi" w:hAnsiTheme="minorHAnsi" w:cstheme="minorHAnsi"/>
                <w:b/>
                <w:bCs/>
                <w:color w:val="002060"/>
                <w:lang w:val="it-IT"/>
              </w:rPr>
            </w:pPr>
            <w:r w:rsidRPr="00F90366">
              <w:rPr>
                <w:rFonts w:asciiTheme="minorHAnsi" w:hAnsiTheme="minorHAnsi" w:cstheme="minorHAnsi"/>
                <w:b/>
                <w:bCs/>
                <w:color w:val="002060"/>
                <w:sz w:val="22"/>
                <w:szCs w:val="22"/>
                <w:lang w:val="it-IT"/>
              </w:rPr>
              <w:t xml:space="preserve">Contraccezione </w:t>
            </w:r>
          </w:p>
          <w:p w:rsidR="00696D97" w:rsidRPr="00F90366" w:rsidRDefault="00696D97" w:rsidP="00696D97">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Cosa vuol dire “sesso sicuro”? </w:t>
            </w:r>
          </w:p>
          <w:p w:rsidR="00696D97" w:rsidRPr="00F90366" w:rsidRDefault="00696D97" w:rsidP="00696D97">
            <w:pPr>
              <w:numPr>
                <w:ilvl w:val="0"/>
                <w:numId w:val="11"/>
              </w:num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Cosa vuol dire avere rapporti sessuali in sicurezza.</w:t>
            </w:r>
          </w:p>
          <w:p w:rsidR="00696D97" w:rsidRPr="00F90366" w:rsidRDefault="00696D97" w:rsidP="00696D97">
            <w:pPr>
              <w:numPr>
                <w:ilvl w:val="0"/>
                <w:numId w:val="11"/>
              </w:num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Salute preconcezionale al maschile e al femminile.</w:t>
            </w:r>
          </w:p>
          <w:p w:rsidR="00696D97" w:rsidRPr="00F90366" w:rsidRDefault="00696D97" w:rsidP="00696D97">
            <w:pPr>
              <w:numPr>
                <w:ilvl w:val="0"/>
                <w:numId w:val="11"/>
              </w:num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Imparare a dire di “no” e a rispettare i “no”.</w:t>
            </w:r>
          </w:p>
          <w:p w:rsidR="00696D97" w:rsidRPr="00F90366" w:rsidRDefault="00696D97" w:rsidP="00696D97">
            <w:pPr>
              <w:autoSpaceDE w:val="0"/>
              <w:autoSpaceDN w:val="0"/>
              <w:adjustRightInd w:val="0"/>
              <w:rPr>
                <w:rFonts w:asciiTheme="minorHAnsi" w:hAnsiTheme="minorHAnsi" w:cstheme="minorHAnsi"/>
                <w:b/>
                <w:bCs/>
                <w:color w:val="002060"/>
                <w:lang w:val="it-IT"/>
              </w:rPr>
            </w:pPr>
          </w:p>
          <w:p w:rsidR="001746B2" w:rsidRPr="00F90366" w:rsidRDefault="001746B2" w:rsidP="00696D97">
            <w:pPr>
              <w:autoSpaceDE w:val="0"/>
              <w:autoSpaceDN w:val="0"/>
              <w:adjustRightInd w:val="0"/>
              <w:rPr>
                <w:rFonts w:asciiTheme="minorHAnsi" w:hAnsiTheme="minorHAnsi" w:cstheme="minorHAnsi"/>
                <w:bCs/>
                <w:color w:val="002060"/>
                <w:lang w:val="it-IT"/>
              </w:rPr>
            </w:pPr>
          </w:p>
        </w:tc>
        <w:tc>
          <w:tcPr>
            <w:tcW w:w="2370" w:type="dxa"/>
          </w:tcPr>
          <w:p w:rsidR="001746B2" w:rsidRPr="00F90366" w:rsidRDefault="001746B2" w:rsidP="001746B2">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w:t>
            </w:r>
            <w:r w:rsidR="00F90366" w:rsidRPr="00F90366">
              <w:rPr>
                <w:rFonts w:asciiTheme="minorHAnsi" w:hAnsiTheme="minorHAnsi" w:cstheme="minorHAnsi"/>
                <w:bCs/>
                <w:color w:val="002060"/>
                <w:sz w:val="22"/>
                <w:szCs w:val="22"/>
                <w:lang w:val="it-IT"/>
              </w:rPr>
              <w:t>4</w:t>
            </w:r>
            <w:r w:rsidRPr="00F90366">
              <w:rPr>
                <w:rFonts w:asciiTheme="minorHAnsi" w:hAnsiTheme="minorHAnsi" w:cstheme="minorHAnsi"/>
                <w:bCs/>
                <w:color w:val="002060"/>
                <w:sz w:val="22"/>
                <w:szCs w:val="22"/>
                <w:lang w:val="it-IT"/>
              </w:rPr>
              <w:t>/04/2023</w:t>
            </w:r>
          </w:p>
          <w:p w:rsidR="001746B2" w:rsidRPr="00F90366" w:rsidRDefault="001746B2" w:rsidP="001746B2">
            <w:pPr>
              <w:autoSpaceDE w:val="0"/>
              <w:autoSpaceDN w:val="0"/>
              <w:adjustRightInd w:val="0"/>
              <w:rPr>
                <w:rFonts w:asciiTheme="minorHAnsi" w:hAnsiTheme="minorHAnsi" w:cstheme="minorHAnsi"/>
                <w:bCs/>
                <w:color w:val="002060"/>
                <w:lang w:val="it-IT"/>
              </w:rPr>
            </w:pPr>
          </w:p>
          <w:p w:rsidR="001746B2" w:rsidRPr="00F90366" w:rsidRDefault="001746B2" w:rsidP="001746B2">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Durata: 2,5 ore</w:t>
            </w:r>
          </w:p>
          <w:p w:rsidR="001746B2" w:rsidRPr="00F90366" w:rsidRDefault="001746B2" w:rsidP="001746B2">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15.30 - 18.00</w:t>
            </w:r>
          </w:p>
          <w:p w:rsidR="001746B2" w:rsidRPr="00F90366" w:rsidRDefault="001746B2" w:rsidP="001746B2">
            <w:pPr>
              <w:autoSpaceDE w:val="0"/>
              <w:autoSpaceDN w:val="0"/>
              <w:adjustRightInd w:val="0"/>
              <w:rPr>
                <w:rFonts w:asciiTheme="minorHAnsi" w:hAnsiTheme="minorHAnsi" w:cstheme="minorHAnsi"/>
                <w:color w:val="002060"/>
                <w:lang w:val="it-IT"/>
              </w:rPr>
            </w:pPr>
          </w:p>
          <w:p w:rsidR="001746B2" w:rsidRPr="00F90366" w:rsidRDefault="001746B2" w:rsidP="001746B2">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Presenza</w:t>
            </w:r>
          </w:p>
        </w:tc>
      </w:tr>
      <w:tr w:rsidR="001746B2" w:rsidRPr="00140259" w:rsidTr="00AB112D">
        <w:trPr>
          <w:trHeight w:val="2981"/>
        </w:trPr>
        <w:tc>
          <w:tcPr>
            <w:tcW w:w="2025" w:type="dxa"/>
          </w:tcPr>
          <w:p w:rsidR="001746B2" w:rsidRPr="00F90366" w:rsidRDefault="00F90366" w:rsidP="002705A3">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Lezione 5</w:t>
            </w:r>
          </w:p>
        </w:tc>
        <w:tc>
          <w:tcPr>
            <w:tcW w:w="5488" w:type="dxa"/>
          </w:tcPr>
          <w:p w:rsidR="00696D97" w:rsidRPr="00696D97" w:rsidRDefault="00696D97" w:rsidP="00696D97">
            <w:pPr>
              <w:jc w:val="both"/>
              <w:rPr>
                <w:rFonts w:asciiTheme="minorHAnsi" w:hAnsiTheme="minorHAnsi" w:cstheme="minorHAnsi"/>
                <w:bCs/>
                <w:color w:val="002060"/>
                <w:lang w:val="it-IT"/>
              </w:rPr>
            </w:pPr>
            <w:r w:rsidRPr="00696D97">
              <w:rPr>
                <w:rFonts w:asciiTheme="minorHAnsi" w:hAnsiTheme="minorHAnsi" w:cstheme="minorHAnsi"/>
                <w:b/>
                <w:bCs/>
                <w:color w:val="002060"/>
                <w:sz w:val="22"/>
                <w:szCs w:val="22"/>
                <w:lang w:val="it-IT"/>
              </w:rPr>
              <w:t>Malattie sessualmente trasmissibili</w:t>
            </w:r>
          </w:p>
          <w:p w:rsidR="00696D97" w:rsidRPr="00696D97" w:rsidRDefault="00696D97" w:rsidP="00696D97">
            <w:pPr>
              <w:jc w:val="both"/>
              <w:rPr>
                <w:rFonts w:asciiTheme="minorHAnsi" w:hAnsiTheme="minorHAnsi" w:cstheme="minorHAnsi"/>
                <w:bCs/>
                <w:color w:val="002060"/>
                <w:lang w:val="it-IT"/>
              </w:rPr>
            </w:pPr>
            <w:r w:rsidRPr="00696D97">
              <w:rPr>
                <w:rFonts w:asciiTheme="minorHAnsi" w:hAnsiTheme="minorHAnsi" w:cstheme="minorHAnsi"/>
                <w:color w:val="002060"/>
                <w:sz w:val="22"/>
                <w:szCs w:val="22"/>
                <w:lang w:val="it-IT"/>
              </w:rPr>
              <w:t>MST: cosa sono e come prevenirle</w:t>
            </w:r>
          </w:p>
          <w:p w:rsidR="00696D97" w:rsidRPr="00696D97" w:rsidRDefault="00696D97" w:rsidP="00696D97">
            <w:pPr>
              <w:numPr>
                <w:ilvl w:val="0"/>
                <w:numId w:val="13"/>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Consapevolezza delle MST e delle loro vie di trasmissione.</w:t>
            </w:r>
          </w:p>
          <w:p w:rsidR="00696D97" w:rsidRPr="00696D97" w:rsidRDefault="00696D97" w:rsidP="00696D97">
            <w:pPr>
              <w:numPr>
                <w:ilvl w:val="0"/>
                <w:numId w:val="13"/>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MST e impatto sulla salute globale.</w:t>
            </w:r>
          </w:p>
          <w:p w:rsidR="00696D97" w:rsidRPr="00696D97" w:rsidRDefault="00696D97" w:rsidP="00696D97">
            <w:pPr>
              <w:numPr>
                <w:ilvl w:val="0"/>
                <w:numId w:val="13"/>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Stili di vita e igiene per proteggersi dalle MST.</w:t>
            </w:r>
          </w:p>
          <w:p w:rsidR="00696D97" w:rsidRDefault="00696D97" w:rsidP="00696D97">
            <w:pPr>
              <w:numPr>
                <w:ilvl w:val="0"/>
                <w:numId w:val="13"/>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Prevenzione primaria e secondaria.</w:t>
            </w:r>
          </w:p>
          <w:p w:rsidR="00F90366" w:rsidRDefault="00696D97" w:rsidP="00696D97">
            <w:pPr>
              <w:numPr>
                <w:ilvl w:val="0"/>
                <w:numId w:val="13"/>
              </w:numPr>
              <w:jc w:val="both"/>
              <w:rPr>
                <w:rFonts w:asciiTheme="minorHAnsi" w:hAnsiTheme="minorHAnsi" w:cstheme="minorHAnsi"/>
                <w:bCs/>
                <w:color w:val="002060"/>
                <w:lang w:val="it-IT"/>
              </w:rPr>
            </w:pPr>
            <w:r w:rsidRPr="00696D97">
              <w:rPr>
                <w:rFonts w:asciiTheme="minorHAnsi" w:hAnsiTheme="minorHAnsi" w:cstheme="minorHAnsi"/>
                <w:bCs/>
                <w:color w:val="002060"/>
                <w:sz w:val="22"/>
                <w:szCs w:val="22"/>
                <w:lang w:val="it-IT"/>
              </w:rPr>
              <w:t>Quando rivolgersi all’esperto.</w:t>
            </w:r>
          </w:p>
          <w:p w:rsidR="00AB112D" w:rsidRDefault="00AB112D" w:rsidP="00AB112D">
            <w:pPr>
              <w:jc w:val="both"/>
              <w:rPr>
                <w:rFonts w:asciiTheme="minorHAnsi" w:hAnsiTheme="minorHAnsi" w:cstheme="minorHAnsi"/>
                <w:bCs/>
                <w:color w:val="002060"/>
                <w:lang w:val="it-IT"/>
              </w:rPr>
            </w:pPr>
          </w:p>
          <w:p w:rsidR="00AB112D" w:rsidRPr="00696D97" w:rsidRDefault="00AB112D" w:rsidP="00AB112D">
            <w:pPr>
              <w:jc w:val="both"/>
              <w:rPr>
                <w:rFonts w:asciiTheme="minorHAnsi" w:hAnsiTheme="minorHAnsi" w:cstheme="minorHAnsi"/>
                <w:bCs/>
                <w:color w:val="002060"/>
                <w:lang w:val="it-IT"/>
              </w:rPr>
            </w:pPr>
          </w:p>
        </w:tc>
        <w:tc>
          <w:tcPr>
            <w:tcW w:w="2370" w:type="dxa"/>
          </w:tcPr>
          <w:p w:rsidR="00F90366" w:rsidRPr="00F90366" w:rsidRDefault="00F90366" w:rsidP="00F90366">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19/04/2023</w:t>
            </w:r>
          </w:p>
          <w:p w:rsidR="00F90366" w:rsidRPr="00F90366" w:rsidRDefault="00F90366" w:rsidP="00F90366">
            <w:pPr>
              <w:autoSpaceDE w:val="0"/>
              <w:autoSpaceDN w:val="0"/>
              <w:adjustRightInd w:val="0"/>
              <w:rPr>
                <w:rFonts w:asciiTheme="minorHAnsi" w:hAnsiTheme="minorHAnsi" w:cstheme="minorHAnsi"/>
                <w:bCs/>
                <w:color w:val="002060"/>
                <w:lang w:val="it-IT"/>
              </w:rPr>
            </w:pPr>
          </w:p>
          <w:p w:rsidR="00F90366" w:rsidRPr="00F90366" w:rsidRDefault="00F90366" w:rsidP="00F90366">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Durata: 2,5 ore</w:t>
            </w:r>
          </w:p>
          <w:p w:rsidR="00F90366" w:rsidRPr="00F90366" w:rsidRDefault="00F90366" w:rsidP="00F90366">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15.30 - 18.00</w:t>
            </w:r>
          </w:p>
          <w:p w:rsidR="00F90366" w:rsidRPr="00F90366" w:rsidRDefault="00F90366" w:rsidP="00F90366">
            <w:pPr>
              <w:autoSpaceDE w:val="0"/>
              <w:autoSpaceDN w:val="0"/>
              <w:adjustRightInd w:val="0"/>
              <w:rPr>
                <w:rFonts w:asciiTheme="minorHAnsi" w:hAnsiTheme="minorHAnsi" w:cstheme="minorHAnsi"/>
                <w:color w:val="002060"/>
                <w:lang w:val="it-IT"/>
              </w:rPr>
            </w:pPr>
          </w:p>
          <w:p w:rsidR="001746B2" w:rsidRPr="00F90366" w:rsidRDefault="00F90366" w:rsidP="00F90366">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Presenza</w:t>
            </w:r>
          </w:p>
        </w:tc>
      </w:tr>
      <w:tr w:rsidR="00701E51" w:rsidRPr="00140259" w:rsidTr="000B4339">
        <w:trPr>
          <w:trHeight w:val="1845"/>
        </w:trPr>
        <w:tc>
          <w:tcPr>
            <w:tcW w:w="2025" w:type="dxa"/>
          </w:tcPr>
          <w:p w:rsidR="00701E51" w:rsidRPr="00F90366" w:rsidRDefault="0075685D" w:rsidP="002705A3">
            <w:pPr>
              <w:autoSpaceDE w:val="0"/>
              <w:autoSpaceDN w:val="0"/>
              <w:adjustRightInd w:val="0"/>
              <w:rPr>
                <w:rFonts w:asciiTheme="minorHAnsi" w:hAnsiTheme="minorHAnsi" w:cstheme="minorHAnsi"/>
                <w:bCs/>
                <w:color w:val="002060"/>
                <w:lang w:val="it-IT"/>
              </w:rPr>
            </w:pPr>
            <w:r>
              <w:rPr>
                <w:rFonts w:asciiTheme="minorHAnsi" w:hAnsiTheme="minorHAnsi" w:cstheme="minorHAnsi"/>
                <w:bCs/>
                <w:color w:val="002060"/>
                <w:sz w:val="22"/>
                <w:szCs w:val="22"/>
                <w:lang w:val="it-IT"/>
              </w:rPr>
              <w:t>Incontro finale</w:t>
            </w:r>
          </w:p>
        </w:tc>
        <w:tc>
          <w:tcPr>
            <w:tcW w:w="5488" w:type="dxa"/>
          </w:tcPr>
          <w:p w:rsidR="000B4339"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Presentazione e discussione degli elaborati finali </w:t>
            </w:r>
          </w:p>
          <w:p w:rsidR="00D64493" w:rsidRPr="00F90366" w:rsidRDefault="00D64493" w:rsidP="000B4339">
            <w:pPr>
              <w:autoSpaceDE w:val="0"/>
              <w:autoSpaceDN w:val="0"/>
              <w:adjustRightInd w:val="0"/>
              <w:rPr>
                <w:rFonts w:asciiTheme="minorHAnsi" w:hAnsiTheme="minorHAnsi" w:cstheme="minorHAnsi"/>
                <w:b/>
                <w:color w:val="002060"/>
                <w:lang w:val="it-IT"/>
              </w:rPr>
            </w:pPr>
          </w:p>
          <w:p w:rsidR="00674091" w:rsidRPr="00F90366" w:rsidRDefault="00674091" w:rsidP="000B4339">
            <w:pPr>
              <w:autoSpaceDE w:val="0"/>
              <w:autoSpaceDN w:val="0"/>
              <w:adjustRightInd w:val="0"/>
              <w:rPr>
                <w:rFonts w:asciiTheme="minorHAnsi" w:hAnsiTheme="minorHAnsi" w:cstheme="minorHAnsi"/>
                <w:b/>
                <w:color w:val="002060"/>
                <w:lang w:val="it-IT"/>
              </w:rPr>
            </w:pPr>
          </w:p>
          <w:p w:rsidR="00701E51" w:rsidRPr="00F90366" w:rsidRDefault="00701E51" w:rsidP="00D64493">
            <w:pPr>
              <w:autoSpaceDE w:val="0"/>
              <w:autoSpaceDN w:val="0"/>
              <w:adjustRightInd w:val="0"/>
              <w:rPr>
                <w:rFonts w:asciiTheme="minorHAnsi" w:hAnsiTheme="minorHAnsi" w:cstheme="minorHAnsi"/>
                <w:b/>
                <w:bCs/>
                <w:color w:val="002060"/>
                <w:lang w:val="it-IT"/>
              </w:rPr>
            </w:pPr>
          </w:p>
        </w:tc>
        <w:tc>
          <w:tcPr>
            <w:tcW w:w="2370" w:type="dxa"/>
          </w:tcPr>
          <w:p w:rsidR="000B4339" w:rsidRPr="00F90366" w:rsidRDefault="00F90366"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03</w:t>
            </w:r>
            <w:r w:rsidR="00C53B76" w:rsidRPr="00F90366">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5</w:t>
            </w:r>
            <w:r w:rsidR="00C53B76" w:rsidRPr="00F90366">
              <w:rPr>
                <w:rFonts w:asciiTheme="minorHAnsi" w:hAnsiTheme="minorHAnsi" w:cstheme="minorHAnsi"/>
                <w:bCs/>
                <w:color w:val="002060"/>
                <w:sz w:val="22"/>
                <w:szCs w:val="22"/>
                <w:lang w:val="it-IT"/>
              </w:rPr>
              <w:t>/2023</w:t>
            </w:r>
          </w:p>
          <w:p w:rsidR="000B4339" w:rsidRPr="00F90366" w:rsidRDefault="000B4339" w:rsidP="000B4339">
            <w:pPr>
              <w:autoSpaceDE w:val="0"/>
              <w:autoSpaceDN w:val="0"/>
              <w:adjustRightInd w:val="0"/>
              <w:rPr>
                <w:rFonts w:asciiTheme="minorHAnsi" w:hAnsiTheme="minorHAnsi" w:cstheme="minorHAnsi"/>
                <w:bCs/>
                <w:color w:val="002060"/>
                <w:lang w:val="it-IT"/>
              </w:rPr>
            </w:pPr>
          </w:p>
          <w:p w:rsidR="000B4339"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 xml:space="preserve">Durata: </w:t>
            </w:r>
            <w:r w:rsidR="00F90366" w:rsidRPr="00F90366">
              <w:rPr>
                <w:rFonts w:asciiTheme="minorHAnsi" w:hAnsiTheme="minorHAnsi" w:cstheme="minorHAnsi"/>
                <w:bCs/>
                <w:color w:val="002060"/>
                <w:sz w:val="22"/>
                <w:szCs w:val="22"/>
                <w:lang w:val="it-IT"/>
              </w:rPr>
              <w:t>3</w:t>
            </w:r>
            <w:r w:rsidRPr="00F90366">
              <w:rPr>
                <w:rFonts w:asciiTheme="minorHAnsi" w:hAnsiTheme="minorHAnsi" w:cstheme="minorHAnsi"/>
                <w:bCs/>
                <w:color w:val="002060"/>
                <w:sz w:val="22"/>
                <w:szCs w:val="22"/>
                <w:lang w:val="it-IT"/>
              </w:rPr>
              <w:t xml:space="preserve"> ore</w:t>
            </w:r>
          </w:p>
          <w:p w:rsidR="000B4339" w:rsidRPr="00F90366" w:rsidRDefault="000B4339" w:rsidP="000B4339">
            <w:pPr>
              <w:autoSpaceDE w:val="0"/>
              <w:autoSpaceDN w:val="0"/>
              <w:adjustRightInd w:val="0"/>
              <w:rPr>
                <w:rFonts w:asciiTheme="minorHAnsi" w:hAnsiTheme="minorHAnsi" w:cstheme="minorHAnsi"/>
                <w:bCs/>
                <w:color w:val="002060"/>
                <w:lang w:val="it-IT"/>
              </w:rPr>
            </w:pPr>
            <w:r w:rsidRPr="00F90366">
              <w:rPr>
                <w:rFonts w:asciiTheme="minorHAnsi" w:hAnsiTheme="minorHAnsi" w:cstheme="minorHAnsi"/>
                <w:bCs/>
                <w:color w:val="002060"/>
                <w:sz w:val="22"/>
                <w:szCs w:val="22"/>
                <w:lang w:val="it-IT"/>
              </w:rPr>
              <w:t>15.30 - 18.</w:t>
            </w:r>
            <w:r w:rsidR="00F90366" w:rsidRPr="00F90366">
              <w:rPr>
                <w:rFonts w:asciiTheme="minorHAnsi" w:hAnsiTheme="minorHAnsi" w:cstheme="minorHAnsi"/>
                <w:bCs/>
                <w:color w:val="002060"/>
                <w:sz w:val="22"/>
                <w:szCs w:val="22"/>
                <w:lang w:val="it-IT"/>
              </w:rPr>
              <w:t>30</w:t>
            </w:r>
          </w:p>
          <w:p w:rsidR="000B4339" w:rsidRPr="00F90366" w:rsidRDefault="000B4339" w:rsidP="000B4339">
            <w:pPr>
              <w:autoSpaceDE w:val="0"/>
              <w:autoSpaceDN w:val="0"/>
              <w:adjustRightInd w:val="0"/>
              <w:rPr>
                <w:rFonts w:asciiTheme="minorHAnsi" w:hAnsiTheme="minorHAnsi" w:cstheme="minorHAnsi"/>
                <w:color w:val="002060"/>
                <w:lang w:val="it-IT"/>
              </w:rPr>
            </w:pPr>
          </w:p>
          <w:p w:rsidR="00701E51" w:rsidRPr="00F90366" w:rsidRDefault="000B4339" w:rsidP="000B4339">
            <w:pPr>
              <w:autoSpaceDE w:val="0"/>
              <w:autoSpaceDN w:val="0"/>
              <w:adjustRightInd w:val="0"/>
              <w:rPr>
                <w:rFonts w:asciiTheme="minorHAnsi" w:hAnsiTheme="minorHAnsi" w:cstheme="minorHAnsi"/>
                <w:b/>
                <w:bCs/>
                <w:color w:val="002060"/>
                <w:lang w:val="it-IT"/>
              </w:rPr>
            </w:pPr>
            <w:r w:rsidRPr="00F90366">
              <w:rPr>
                <w:rFonts w:asciiTheme="minorHAnsi" w:hAnsiTheme="minorHAnsi" w:cstheme="minorHAnsi"/>
                <w:bCs/>
                <w:color w:val="002060"/>
                <w:sz w:val="22"/>
                <w:szCs w:val="22"/>
                <w:lang w:val="it-IT"/>
              </w:rPr>
              <w:t>Presenza</w:t>
            </w:r>
          </w:p>
        </w:tc>
      </w:tr>
    </w:tbl>
    <w:p w:rsidR="00701E51" w:rsidRPr="00140259" w:rsidRDefault="00701E51" w:rsidP="00701E51">
      <w:pPr>
        <w:jc w:val="both"/>
        <w:rPr>
          <w:rFonts w:asciiTheme="minorHAnsi" w:hAnsiTheme="minorHAnsi" w:cstheme="minorHAnsi"/>
          <w:b/>
          <w:color w:val="002060"/>
          <w:sz w:val="22"/>
          <w:szCs w:val="22"/>
          <w:lang w:val="it-IT"/>
        </w:rPr>
      </w:pPr>
    </w:p>
    <w:p w:rsidR="00701E51" w:rsidRDefault="00701E51" w:rsidP="00701E51">
      <w:pPr>
        <w:jc w:val="both"/>
        <w:rPr>
          <w:rFonts w:asciiTheme="minorHAnsi" w:hAnsiTheme="minorHAnsi" w:cstheme="minorHAnsi"/>
          <w:color w:val="002060"/>
          <w:sz w:val="22"/>
          <w:szCs w:val="22"/>
          <w:lang w:val="it-IT"/>
        </w:rPr>
      </w:pPr>
    </w:p>
    <w:p w:rsidR="00F90366" w:rsidRDefault="00F90366" w:rsidP="00701E51">
      <w:pPr>
        <w:jc w:val="both"/>
        <w:rPr>
          <w:rFonts w:asciiTheme="minorHAnsi" w:hAnsiTheme="minorHAnsi" w:cstheme="minorHAnsi"/>
          <w:color w:val="002060"/>
          <w:sz w:val="22"/>
          <w:szCs w:val="22"/>
          <w:lang w:val="it-IT"/>
        </w:rPr>
      </w:pPr>
    </w:p>
    <w:p w:rsidR="00F90366" w:rsidRPr="000C30E7" w:rsidRDefault="00F90366" w:rsidP="000C30E7">
      <w:pPr>
        <w:jc w:val="both"/>
        <w:rPr>
          <w:rFonts w:asciiTheme="minorHAnsi" w:hAnsiTheme="minorHAnsi" w:cstheme="minorHAnsi"/>
          <w:b/>
          <w:bCs/>
          <w:color w:val="002060"/>
          <w:sz w:val="22"/>
          <w:szCs w:val="22"/>
          <w:lang w:val="it-IT"/>
        </w:rPr>
      </w:pPr>
    </w:p>
    <w:sectPr w:rsidR="00F90366" w:rsidRPr="000C30E7" w:rsidSect="00093D5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F5" w:rsidRDefault="00876CF5" w:rsidP="009A4F7C">
      <w:r>
        <w:separator/>
      </w:r>
    </w:p>
  </w:endnote>
  <w:endnote w:type="continuationSeparator" w:id="1">
    <w:p w:rsidR="00876CF5" w:rsidRDefault="00876CF5" w:rsidP="009A4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EB" w:rsidRPr="008024EB" w:rsidRDefault="008024EB" w:rsidP="008024EB">
    <w:pPr>
      <w:pStyle w:val="Pidipagina"/>
      <w:jc w:val="center"/>
      <w:rPr>
        <w:rFonts w:asciiTheme="minorHAnsi" w:hAnsiTheme="minorHAnsi" w:cstheme="minorHAnsi"/>
        <w:i/>
        <w:color w:val="002060"/>
        <w:sz w:val="16"/>
      </w:rPr>
    </w:pPr>
    <w:r w:rsidRPr="008024EB">
      <w:rPr>
        <w:rFonts w:asciiTheme="minorHAnsi" w:hAnsiTheme="minorHAnsi" w:cstheme="minorHAnsi"/>
        <w:i/>
        <w:color w:val="002060"/>
        <w:sz w:val="16"/>
      </w:rPr>
      <w:t>Università Cattolica del Sacro Cuore</w:t>
    </w:r>
  </w:p>
  <w:p w:rsidR="008024EB" w:rsidRPr="008024EB" w:rsidRDefault="008024EB" w:rsidP="008024EB">
    <w:pPr>
      <w:pStyle w:val="Pidipagina"/>
      <w:jc w:val="center"/>
      <w:rPr>
        <w:rFonts w:asciiTheme="minorHAnsi" w:hAnsiTheme="minorHAnsi" w:cstheme="minorHAnsi"/>
        <w:i/>
        <w:color w:val="002060"/>
        <w:sz w:val="16"/>
      </w:rPr>
    </w:pPr>
    <w:r w:rsidRPr="008024EB">
      <w:rPr>
        <w:rFonts w:asciiTheme="minorHAnsi" w:hAnsiTheme="minorHAnsi" w:cstheme="minorHAnsi"/>
        <w:i/>
        <w:color w:val="002060"/>
        <w:sz w:val="16"/>
      </w:rPr>
      <w:t>Largo F. Vito, 1 – 00168 Roma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F5" w:rsidRDefault="00876CF5" w:rsidP="009A4F7C">
      <w:r>
        <w:separator/>
      </w:r>
    </w:p>
  </w:footnote>
  <w:footnote w:type="continuationSeparator" w:id="1">
    <w:p w:rsidR="00876CF5" w:rsidRDefault="00876CF5" w:rsidP="009A4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7C" w:rsidRDefault="00300B2B" w:rsidP="00300B2B">
    <w:pPr>
      <w:pStyle w:val="Intestazione"/>
      <w:tabs>
        <w:tab w:val="left" w:pos="7702"/>
      </w:tabs>
    </w:pPr>
    <w:r>
      <w:tab/>
    </w:r>
    <w:r w:rsidR="004A5AD3">
      <w:rPr>
        <w:noProof/>
        <w:lang w:val="it-IT"/>
      </w:rPr>
      <w:drawing>
        <wp:inline distT="0" distB="0" distL="0" distR="0">
          <wp:extent cx="876300" cy="10730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catt100anni.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714" t="7143" r="14286" b="7143"/>
                  <a:stretch/>
                </pic:blipFill>
                <pic:spPr bwMode="auto">
                  <a:xfrm>
                    <a:off x="0" y="0"/>
                    <a:ext cx="886406" cy="10853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F3"/>
    <w:multiLevelType w:val="hybridMultilevel"/>
    <w:tmpl w:val="0A604D86"/>
    <w:lvl w:ilvl="0" w:tplc="7A4C5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75B63"/>
    <w:multiLevelType w:val="hybridMultilevel"/>
    <w:tmpl w:val="58B0D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464B55"/>
    <w:multiLevelType w:val="hybridMultilevel"/>
    <w:tmpl w:val="261AFD5C"/>
    <w:lvl w:ilvl="0" w:tplc="B49EA986">
      <w:start w:val="5"/>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17D90"/>
    <w:multiLevelType w:val="hybridMultilevel"/>
    <w:tmpl w:val="C3ECC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F45020"/>
    <w:multiLevelType w:val="hybridMultilevel"/>
    <w:tmpl w:val="2F7C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124EC0"/>
    <w:multiLevelType w:val="hybridMultilevel"/>
    <w:tmpl w:val="D7C8C350"/>
    <w:lvl w:ilvl="0" w:tplc="7A4C5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402E17"/>
    <w:multiLevelType w:val="hybridMultilevel"/>
    <w:tmpl w:val="A4B2A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F23145"/>
    <w:multiLevelType w:val="hybridMultilevel"/>
    <w:tmpl w:val="DEF025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23E2463"/>
    <w:multiLevelType w:val="hybridMultilevel"/>
    <w:tmpl w:val="55644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AD45E1"/>
    <w:multiLevelType w:val="hybridMultilevel"/>
    <w:tmpl w:val="01BA7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926DE0"/>
    <w:multiLevelType w:val="hybridMultilevel"/>
    <w:tmpl w:val="D5DCE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801DB2"/>
    <w:multiLevelType w:val="hybridMultilevel"/>
    <w:tmpl w:val="ED58D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CC2AD9"/>
    <w:multiLevelType w:val="hybridMultilevel"/>
    <w:tmpl w:val="292E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3"/>
  </w:num>
  <w:num w:numId="6">
    <w:abstractNumId w:val="4"/>
  </w:num>
  <w:num w:numId="7">
    <w:abstractNumId w:val="6"/>
  </w:num>
  <w:num w:numId="8">
    <w:abstractNumId w:val="9"/>
  </w:num>
  <w:num w:numId="9">
    <w:abstractNumId w:val="12"/>
  </w:num>
  <w:num w:numId="10">
    <w:abstractNumId w:val="8"/>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21509D"/>
    <w:rsid w:val="0000756D"/>
    <w:rsid w:val="00017C25"/>
    <w:rsid w:val="000515E8"/>
    <w:rsid w:val="0005247A"/>
    <w:rsid w:val="000B4339"/>
    <w:rsid w:val="000C30E7"/>
    <w:rsid w:val="000E6B0F"/>
    <w:rsid w:val="00105A16"/>
    <w:rsid w:val="001128FA"/>
    <w:rsid w:val="00140259"/>
    <w:rsid w:val="00152B9A"/>
    <w:rsid w:val="00154F6B"/>
    <w:rsid w:val="001746B2"/>
    <w:rsid w:val="0018202B"/>
    <w:rsid w:val="001921DC"/>
    <w:rsid w:val="0021509D"/>
    <w:rsid w:val="002855A2"/>
    <w:rsid w:val="002A1F45"/>
    <w:rsid w:val="002B29BA"/>
    <w:rsid w:val="002B70B6"/>
    <w:rsid w:val="002E0698"/>
    <w:rsid w:val="002E1C3C"/>
    <w:rsid w:val="00300B2B"/>
    <w:rsid w:val="00301A15"/>
    <w:rsid w:val="00321362"/>
    <w:rsid w:val="00361A1B"/>
    <w:rsid w:val="00361FBE"/>
    <w:rsid w:val="00424CFD"/>
    <w:rsid w:val="004369D4"/>
    <w:rsid w:val="00492F45"/>
    <w:rsid w:val="0049491E"/>
    <w:rsid w:val="004A5AD3"/>
    <w:rsid w:val="004F33AB"/>
    <w:rsid w:val="00536A03"/>
    <w:rsid w:val="005634BF"/>
    <w:rsid w:val="005B3F9C"/>
    <w:rsid w:val="005B7C16"/>
    <w:rsid w:val="005E1E22"/>
    <w:rsid w:val="00607FD1"/>
    <w:rsid w:val="00625C1A"/>
    <w:rsid w:val="00646152"/>
    <w:rsid w:val="00674091"/>
    <w:rsid w:val="00693D37"/>
    <w:rsid w:val="00696D97"/>
    <w:rsid w:val="006B3F20"/>
    <w:rsid w:val="006B4757"/>
    <w:rsid w:val="006B4898"/>
    <w:rsid w:val="006C47C9"/>
    <w:rsid w:val="006C4BD2"/>
    <w:rsid w:val="006D522A"/>
    <w:rsid w:val="00701E51"/>
    <w:rsid w:val="0073251C"/>
    <w:rsid w:val="007445FF"/>
    <w:rsid w:val="00746DE0"/>
    <w:rsid w:val="00753648"/>
    <w:rsid w:val="0075685D"/>
    <w:rsid w:val="00783358"/>
    <w:rsid w:val="00793B92"/>
    <w:rsid w:val="007A5905"/>
    <w:rsid w:val="007F12E8"/>
    <w:rsid w:val="007F3103"/>
    <w:rsid w:val="008024EB"/>
    <w:rsid w:val="00805AF1"/>
    <w:rsid w:val="00830E90"/>
    <w:rsid w:val="00876CF5"/>
    <w:rsid w:val="00890729"/>
    <w:rsid w:val="008F4C13"/>
    <w:rsid w:val="00914105"/>
    <w:rsid w:val="00957DAE"/>
    <w:rsid w:val="009A4F7C"/>
    <w:rsid w:val="009B3841"/>
    <w:rsid w:val="009B4C2C"/>
    <w:rsid w:val="00A14CC2"/>
    <w:rsid w:val="00A60B92"/>
    <w:rsid w:val="00A61374"/>
    <w:rsid w:val="00AA4676"/>
    <w:rsid w:val="00AB112D"/>
    <w:rsid w:val="00AB396E"/>
    <w:rsid w:val="00AE7305"/>
    <w:rsid w:val="00B61AE5"/>
    <w:rsid w:val="00B9716D"/>
    <w:rsid w:val="00BA4DE4"/>
    <w:rsid w:val="00BD1D52"/>
    <w:rsid w:val="00BF62D9"/>
    <w:rsid w:val="00BF7AD6"/>
    <w:rsid w:val="00C05E99"/>
    <w:rsid w:val="00C3017C"/>
    <w:rsid w:val="00C375B1"/>
    <w:rsid w:val="00C45A3C"/>
    <w:rsid w:val="00C46432"/>
    <w:rsid w:val="00C53B76"/>
    <w:rsid w:val="00CD5452"/>
    <w:rsid w:val="00D044FD"/>
    <w:rsid w:val="00D17CBE"/>
    <w:rsid w:val="00D341DF"/>
    <w:rsid w:val="00D560F9"/>
    <w:rsid w:val="00D561F4"/>
    <w:rsid w:val="00D64493"/>
    <w:rsid w:val="00D64863"/>
    <w:rsid w:val="00DB4909"/>
    <w:rsid w:val="00DC3C3E"/>
    <w:rsid w:val="00E47C08"/>
    <w:rsid w:val="00EA40AF"/>
    <w:rsid w:val="00EB39CC"/>
    <w:rsid w:val="00EE378D"/>
    <w:rsid w:val="00F10193"/>
    <w:rsid w:val="00F72907"/>
    <w:rsid w:val="00F903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366"/>
    <w:pPr>
      <w:spacing w:after="0" w:line="240" w:lineRule="auto"/>
    </w:pPr>
    <w:rPr>
      <w:rFonts w:ascii="Times New Roman" w:eastAsia="Times New Roman" w:hAnsi="Times New Roman" w:cs="Times New Roman"/>
      <w:sz w:val="24"/>
      <w:szCs w:val="24"/>
      <w:lang w:val="en-GB" w:eastAsia="it-IT"/>
    </w:rPr>
  </w:style>
  <w:style w:type="paragraph" w:styleId="Titolo4">
    <w:name w:val="heading 4"/>
    <w:basedOn w:val="Normale"/>
    <w:next w:val="Normale"/>
    <w:link w:val="Titolo4Carattere"/>
    <w:uiPriority w:val="9"/>
    <w:semiHidden/>
    <w:unhideWhenUsed/>
    <w:qFormat/>
    <w:rsid w:val="0021509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21509D"/>
    <w:rPr>
      <w:rFonts w:ascii="Calibri" w:eastAsia="Times New Roman" w:hAnsi="Calibri" w:cs="Times New Roman"/>
      <w:b/>
      <w:bCs/>
      <w:sz w:val="28"/>
      <w:szCs w:val="28"/>
      <w:lang w:val="en-GB" w:eastAsia="it-IT"/>
    </w:rPr>
  </w:style>
  <w:style w:type="paragraph" w:styleId="Pidipagina">
    <w:name w:val="footer"/>
    <w:basedOn w:val="Normale"/>
    <w:link w:val="PidipaginaCarattere"/>
    <w:uiPriority w:val="99"/>
    <w:unhideWhenUsed/>
    <w:rsid w:val="0021509D"/>
    <w:pPr>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21509D"/>
    <w:rPr>
      <w:rFonts w:ascii="Times New Roman" w:eastAsia="Times New Roman" w:hAnsi="Times New Roman" w:cs="Times New Roman"/>
      <w:sz w:val="24"/>
      <w:szCs w:val="24"/>
      <w:lang w:eastAsia="it-IT"/>
    </w:rPr>
  </w:style>
  <w:style w:type="paragraph" w:styleId="Testodelblocco">
    <w:name w:val="Block Text"/>
    <w:basedOn w:val="Normale"/>
    <w:unhideWhenUsed/>
    <w:rsid w:val="0021509D"/>
    <w:pPr>
      <w:ind w:left="680" w:right="680"/>
      <w:jc w:val="both"/>
    </w:pPr>
    <w:rPr>
      <w:sz w:val="20"/>
      <w:szCs w:val="20"/>
      <w:lang w:val="it-IT"/>
    </w:rPr>
  </w:style>
  <w:style w:type="paragraph" w:styleId="Corpodeltesto">
    <w:name w:val="Body Text"/>
    <w:basedOn w:val="Normale"/>
    <w:link w:val="CorpodeltestoCarattere"/>
    <w:uiPriority w:val="1"/>
    <w:qFormat/>
    <w:rsid w:val="006C47C9"/>
    <w:pPr>
      <w:widowControl w:val="0"/>
      <w:autoSpaceDE w:val="0"/>
      <w:autoSpaceDN w:val="0"/>
      <w:adjustRightInd w:val="0"/>
      <w:ind w:left="117"/>
    </w:pPr>
    <w:rPr>
      <w:rFonts w:ascii="Calibri" w:eastAsiaTheme="minorEastAsia" w:hAnsi="Calibri" w:cs="Calibri"/>
      <w:sz w:val="22"/>
      <w:szCs w:val="22"/>
      <w:lang w:val="it-IT"/>
    </w:rPr>
  </w:style>
  <w:style w:type="character" w:customStyle="1" w:styleId="CorpodeltestoCarattere">
    <w:name w:val="Corpo del testo Carattere"/>
    <w:basedOn w:val="Carpredefinitoparagrafo"/>
    <w:link w:val="Corpodeltesto"/>
    <w:uiPriority w:val="1"/>
    <w:rsid w:val="006C47C9"/>
    <w:rPr>
      <w:rFonts w:ascii="Calibri" w:eastAsiaTheme="minorEastAsia" w:hAnsi="Calibri" w:cs="Calibri"/>
      <w:lang w:eastAsia="it-IT"/>
    </w:rPr>
  </w:style>
  <w:style w:type="character" w:styleId="Collegamentoipertestuale">
    <w:name w:val="Hyperlink"/>
    <w:basedOn w:val="Carpredefinitoparagrafo"/>
    <w:uiPriority w:val="99"/>
    <w:unhideWhenUsed/>
    <w:rsid w:val="006C47C9"/>
    <w:rPr>
      <w:rFonts w:cs="Times New Roman"/>
      <w:color w:val="0000FF" w:themeColor="hyperlink"/>
      <w:u w:val="single"/>
    </w:rPr>
  </w:style>
  <w:style w:type="paragraph" w:styleId="Intestazione">
    <w:name w:val="header"/>
    <w:basedOn w:val="Normale"/>
    <w:link w:val="IntestazioneCarattere"/>
    <w:uiPriority w:val="99"/>
    <w:unhideWhenUsed/>
    <w:rsid w:val="009A4F7C"/>
    <w:pPr>
      <w:tabs>
        <w:tab w:val="center" w:pos="4819"/>
        <w:tab w:val="right" w:pos="9638"/>
      </w:tabs>
    </w:pPr>
  </w:style>
  <w:style w:type="character" w:customStyle="1" w:styleId="IntestazioneCarattere">
    <w:name w:val="Intestazione Carattere"/>
    <w:basedOn w:val="Carpredefinitoparagrafo"/>
    <w:link w:val="Intestazione"/>
    <w:uiPriority w:val="99"/>
    <w:rsid w:val="009A4F7C"/>
    <w:rPr>
      <w:rFonts w:ascii="Times New Roman" w:eastAsia="Times New Roman" w:hAnsi="Times New Roman" w:cs="Times New Roman"/>
      <w:sz w:val="24"/>
      <w:szCs w:val="24"/>
      <w:lang w:val="en-GB" w:eastAsia="it-IT"/>
    </w:rPr>
  </w:style>
  <w:style w:type="paragraph" w:styleId="Testofumetto">
    <w:name w:val="Balloon Text"/>
    <w:basedOn w:val="Normale"/>
    <w:link w:val="TestofumettoCarattere"/>
    <w:uiPriority w:val="99"/>
    <w:semiHidden/>
    <w:unhideWhenUsed/>
    <w:rsid w:val="009A4F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F7C"/>
    <w:rPr>
      <w:rFonts w:ascii="Tahoma" w:eastAsia="Times New Roman" w:hAnsi="Tahoma" w:cs="Tahoma"/>
      <w:sz w:val="16"/>
      <w:szCs w:val="16"/>
      <w:lang w:val="en-GB" w:eastAsia="it-IT"/>
    </w:rPr>
  </w:style>
  <w:style w:type="paragraph" w:styleId="Paragrafoelenco">
    <w:name w:val="List Paragraph"/>
    <w:basedOn w:val="Normale"/>
    <w:uiPriority w:val="34"/>
    <w:qFormat/>
    <w:rsid w:val="002E0698"/>
    <w:pPr>
      <w:spacing w:after="160" w:line="259" w:lineRule="auto"/>
      <w:ind w:left="720"/>
      <w:contextualSpacing/>
    </w:pPr>
    <w:rPr>
      <w:rFonts w:asciiTheme="minorHAnsi" w:eastAsiaTheme="minorHAnsi" w:hAnsiTheme="minorHAnsi" w:cstheme="minorBidi"/>
      <w:sz w:val="22"/>
      <w:szCs w:val="22"/>
      <w:lang w:val="it-IT" w:eastAsia="en-US"/>
    </w:rPr>
  </w:style>
  <w:style w:type="table" w:styleId="Grigliatabella">
    <w:name w:val="Table Grid"/>
    <w:basedOn w:val="Tabellanormale"/>
    <w:uiPriority w:val="59"/>
    <w:rsid w:val="00BA4DE4"/>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A5AD3"/>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A60B92"/>
    <w:pPr>
      <w:spacing w:after="0" w:line="240" w:lineRule="auto"/>
    </w:pPr>
  </w:style>
  <w:style w:type="paragraph" w:customStyle="1" w:styleId="xmsonormal">
    <w:name w:val="x_msonormal"/>
    <w:basedOn w:val="Normale"/>
    <w:rsid w:val="00701E51"/>
    <w:pPr>
      <w:spacing w:before="100" w:beforeAutospacing="1" w:after="100" w:afterAutospacing="1"/>
    </w:pPr>
    <w:rPr>
      <w:lang w:val="it-IT"/>
    </w:rPr>
  </w:style>
  <w:style w:type="paragraph" w:styleId="NormaleWeb">
    <w:name w:val="Normal (Web)"/>
    <w:basedOn w:val="Normale"/>
    <w:uiPriority w:val="99"/>
    <w:unhideWhenUsed/>
    <w:rsid w:val="00A61374"/>
    <w:pPr>
      <w:spacing w:before="100" w:beforeAutospacing="1" w:after="100" w:afterAutospacing="1"/>
    </w:pPr>
    <w:rPr>
      <w:lang w:val="it-IT"/>
    </w:rPr>
  </w:style>
</w:styles>
</file>

<file path=word/webSettings.xml><?xml version="1.0" encoding="utf-8"?>
<w:webSettings xmlns:r="http://schemas.openxmlformats.org/officeDocument/2006/relationships" xmlns:w="http://schemas.openxmlformats.org/wordprocessingml/2006/main">
  <w:divs>
    <w:div w:id="352461899">
      <w:bodyDiv w:val="1"/>
      <w:marLeft w:val="0"/>
      <w:marRight w:val="0"/>
      <w:marTop w:val="0"/>
      <w:marBottom w:val="0"/>
      <w:divBdr>
        <w:top w:val="none" w:sz="0" w:space="0" w:color="auto"/>
        <w:left w:val="none" w:sz="0" w:space="0" w:color="auto"/>
        <w:bottom w:val="none" w:sz="0" w:space="0" w:color="auto"/>
        <w:right w:val="none" w:sz="0" w:space="0" w:color="auto"/>
      </w:divBdr>
      <w:divsChild>
        <w:div w:id="1937520908">
          <w:marLeft w:val="0"/>
          <w:marRight w:val="0"/>
          <w:marTop w:val="0"/>
          <w:marBottom w:val="0"/>
          <w:divBdr>
            <w:top w:val="none" w:sz="0" w:space="0" w:color="auto"/>
            <w:left w:val="none" w:sz="0" w:space="0" w:color="auto"/>
            <w:bottom w:val="none" w:sz="0" w:space="0" w:color="auto"/>
            <w:right w:val="none" w:sz="0" w:space="0" w:color="auto"/>
          </w:divBdr>
        </w:div>
      </w:divsChild>
    </w:div>
    <w:div w:id="588806822">
      <w:bodyDiv w:val="1"/>
      <w:marLeft w:val="0"/>
      <w:marRight w:val="0"/>
      <w:marTop w:val="0"/>
      <w:marBottom w:val="0"/>
      <w:divBdr>
        <w:top w:val="none" w:sz="0" w:space="0" w:color="auto"/>
        <w:left w:val="none" w:sz="0" w:space="0" w:color="auto"/>
        <w:bottom w:val="none" w:sz="0" w:space="0" w:color="auto"/>
        <w:right w:val="none" w:sz="0" w:space="0" w:color="auto"/>
      </w:divBdr>
    </w:div>
    <w:div w:id="1549489211">
      <w:bodyDiv w:val="1"/>
      <w:marLeft w:val="0"/>
      <w:marRight w:val="0"/>
      <w:marTop w:val="0"/>
      <w:marBottom w:val="0"/>
      <w:divBdr>
        <w:top w:val="none" w:sz="0" w:space="0" w:color="auto"/>
        <w:left w:val="none" w:sz="0" w:space="0" w:color="auto"/>
        <w:bottom w:val="none" w:sz="0" w:space="0" w:color="auto"/>
        <w:right w:val="none" w:sz="0" w:space="0" w:color="auto"/>
      </w:divBdr>
    </w:div>
    <w:div w:id="1689528660">
      <w:bodyDiv w:val="1"/>
      <w:marLeft w:val="0"/>
      <w:marRight w:val="0"/>
      <w:marTop w:val="0"/>
      <w:marBottom w:val="0"/>
      <w:divBdr>
        <w:top w:val="none" w:sz="0" w:space="0" w:color="auto"/>
        <w:left w:val="none" w:sz="0" w:space="0" w:color="auto"/>
        <w:bottom w:val="none" w:sz="0" w:space="0" w:color="auto"/>
        <w:right w:val="none" w:sz="0" w:space="0" w:color="auto"/>
      </w:divBdr>
    </w:div>
    <w:div w:id="2033334118">
      <w:bodyDiv w:val="1"/>
      <w:marLeft w:val="0"/>
      <w:marRight w:val="0"/>
      <w:marTop w:val="0"/>
      <w:marBottom w:val="0"/>
      <w:divBdr>
        <w:top w:val="none" w:sz="0" w:space="0" w:color="auto"/>
        <w:left w:val="none" w:sz="0" w:space="0" w:color="auto"/>
        <w:bottom w:val="none" w:sz="0" w:space="0" w:color="auto"/>
        <w:right w:val="none" w:sz="0" w:space="0" w:color="auto"/>
      </w:divBdr>
    </w:div>
    <w:div w:id="20583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0443-F2BA-4FC8-9E2D-E2E115B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Calabrese Cristina</dc:creator>
  <cp:lastModifiedBy>cacioni silvia</cp:lastModifiedBy>
  <cp:revision>2</cp:revision>
  <cp:lastPrinted>2021-07-22T17:18:00Z</cp:lastPrinted>
  <dcterms:created xsi:type="dcterms:W3CDTF">2023-11-07T10:36:00Z</dcterms:created>
  <dcterms:modified xsi:type="dcterms:W3CDTF">2023-11-07T10:36:00Z</dcterms:modified>
</cp:coreProperties>
</file>