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2A5" w:rsidRPr="009C62A5" w:rsidRDefault="009C62A5" w:rsidP="00B7146F">
      <w:pPr>
        <w:spacing w:after="0" w:line="240" w:lineRule="auto"/>
        <w:contextualSpacing/>
        <w:jc w:val="center"/>
        <w:rPr>
          <w:rFonts w:ascii="Kalinga" w:hAnsi="Kalinga" w:cs="Kalinga"/>
          <w:b/>
          <w:color w:val="C00000"/>
          <w:sz w:val="12"/>
          <w:szCs w:val="24"/>
        </w:rPr>
      </w:pPr>
    </w:p>
    <w:p w:rsidR="00B7146F" w:rsidRDefault="00B7146F" w:rsidP="00B7146F">
      <w:pPr>
        <w:spacing w:after="0" w:line="240" w:lineRule="auto"/>
        <w:contextualSpacing/>
        <w:jc w:val="center"/>
        <w:rPr>
          <w:rFonts w:ascii="Kalinga" w:hAnsi="Kalinga" w:cs="Kalinga"/>
          <w:b/>
          <w:color w:val="C00000"/>
          <w:sz w:val="32"/>
          <w:szCs w:val="24"/>
        </w:rPr>
      </w:pPr>
      <w:r w:rsidRPr="009C62A5">
        <w:rPr>
          <w:rFonts w:ascii="Kalinga" w:hAnsi="Kalinga" w:cs="Kalinga"/>
          <w:b/>
          <w:i/>
          <w:color w:val="C00000"/>
          <w:sz w:val="32"/>
          <w:szCs w:val="24"/>
        </w:rPr>
        <w:t>La scuola va a teatro</w:t>
      </w:r>
      <w:r w:rsidRPr="00C96EDD">
        <w:rPr>
          <w:rFonts w:ascii="Kalinga" w:hAnsi="Kalinga" w:cs="Kalinga"/>
          <w:b/>
          <w:color w:val="C00000"/>
          <w:sz w:val="32"/>
          <w:szCs w:val="24"/>
        </w:rPr>
        <w:t xml:space="preserve"> - </w:t>
      </w:r>
      <w:r w:rsidR="00C96EDD" w:rsidRPr="00C96EDD">
        <w:rPr>
          <w:rFonts w:ascii="Kalinga" w:hAnsi="Kalinga" w:cs="Kalinga"/>
          <w:b/>
          <w:color w:val="C00000"/>
          <w:sz w:val="32"/>
          <w:szCs w:val="24"/>
        </w:rPr>
        <w:t>Mat</w:t>
      </w:r>
      <w:r w:rsidRPr="00C96EDD">
        <w:rPr>
          <w:rFonts w:ascii="Kalinga" w:hAnsi="Kalinga" w:cs="Kalinga"/>
          <w:b/>
          <w:color w:val="C00000"/>
          <w:sz w:val="32"/>
          <w:szCs w:val="24"/>
        </w:rPr>
        <w:t>inées al Teatro Euclide</w:t>
      </w:r>
    </w:p>
    <w:p w:rsidR="00B7146F" w:rsidRPr="009C62A5" w:rsidRDefault="00B7146F" w:rsidP="00B7146F">
      <w:pPr>
        <w:spacing w:after="0" w:line="240" w:lineRule="auto"/>
        <w:contextualSpacing/>
        <w:jc w:val="center"/>
        <w:rPr>
          <w:rFonts w:ascii="Kalinga" w:hAnsi="Kalinga" w:cs="Kalinga"/>
          <w:b/>
          <w:szCs w:val="24"/>
          <w:u w:val="single"/>
        </w:rPr>
      </w:pPr>
      <w:r w:rsidRPr="009C62A5">
        <w:rPr>
          <w:rFonts w:ascii="Kalinga" w:hAnsi="Kalinga" w:cs="Kalinga"/>
          <w:b/>
          <w:szCs w:val="24"/>
          <w:u w:val="single"/>
        </w:rPr>
        <w:t>CARTELLONE SPETTACOLI STAGIONE 2019/2020</w:t>
      </w:r>
    </w:p>
    <w:p w:rsidR="00E74C9E" w:rsidRPr="00B7146F" w:rsidRDefault="00E74C9E" w:rsidP="00B7146F">
      <w:pPr>
        <w:spacing w:after="0" w:line="240" w:lineRule="auto"/>
        <w:contextualSpacing/>
        <w:jc w:val="center"/>
        <w:rPr>
          <w:rFonts w:ascii="Kalinga" w:hAnsi="Kalinga" w:cs="Kalinga"/>
          <w:b/>
          <w:color w:val="C00000"/>
          <w:sz w:val="8"/>
          <w:u w:val="single"/>
        </w:rPr>
      </w:pPr>
    </w:p>
    <w:p w:rsidR="00B7146F" w:rsidRDefault="00706CA9" w:rsidP="009C62A5">
      <w:pPr>
        <w:pStyle w:val="NormaleWeb"/>
        <w:spacing w:before="0" w:beforeAutospacing="0" w:after="0" w:afterAutospacing="0"/>
        <w:rPr>
          <w:rFonts w:ascii="Kalinga" w:hAnsi="Kalinga" w:cs="Kalinga"/>
          <w:color w:val="0F243E" w:themeColor="text2" w:themeShade="80"/>
          <w:sz w:val="22"/>
          <w:szCs w:val="22"/>
        </w:rPr>
      </w:pPr>
      <w:r w:rsidRPr="00706CA9">
        <w:rPr>
          <w:rFonts w:ascii="Kalinga" w:hAnsi="Kalinga" w:cs="Kalinga"/>
          <w:color w:val="0F243E" w:themeColor="text2" w:themeShade="80"/>
          <w:sz w:val="22"/>
          <w:szCs w:val="22"/>
        </w:rPr>
        <w:t>Il Teatro Euclide promuove da sempre la partecipazione delle scuole a spettacoli teatrali: crediamo infatti che il teatro sia un mezzo di dialogo e crescita personale indispensabile per le nuove generazioni e troppo spesso trascurato.</w:t>
      </w:r>
    </w:p>
    <w:p w:rsidR="009C62A5" w:rsidRDefault="009C62A5" w:rsidP="009C62A5">
      <w:pPr>
        <w:pStyle w:val="NormaleWeb"/>
        <w:spacing w:before="0" w:beforeAutospacing="0" w:after="0" w:afterAutospacing="0"/>
        <w:rPr>
          <w:rFonts w:ascii="Kalinga" w:hAnsi="Kalinga" w:cs="Kalinga"/>
          <w:color w:val="0F243E" w:themeColor="text2" w:themeShade="80"/>
          <w:sz w:val="22"/>
          <w:szCs w:val="22"/>
        </w:rPr>
      </w:pPr>
    </w:p>
    <w:p w:rsidR="00D165BC" w:rsidRPr="0003672B" w:rsidRDefault="00D165BC" w:rsidP="00880D18">
      <w:pPr>
        <w:spacing w:after="0" w:line="240" w:lineRule="auto"/>
        <w:contextualSpacing/>
        <w:rPr>
          <w:rFonts w:ascii="Kalinga" w:hAnsi="Kalinga" w:cs="Kalinga"/>
          <w:b/>
          <w:color w:val="333333"/>
          <w:spacing w:val="15"/>
          <w:sz w:val="28"/>
          <w:szCs w:val="24"/>
        </w:rPr>
      </w:pPr>
      <w:r w:rsidRPr="0003672B">
        <w:rPr>
          <w:rFonts w:ascii="Kalinga" w:hAnsi="Kalinga" w:cs="Kalinga"/>
          <w:b/>
          <w:sz w:val="28"/>
          <w:szCs w:val="24"/>
        </w:rPr>
        <w:t>21- 2</w:t>
      </w:r>
      <w:r w:rsidR="00497B2B" w:rsidRPr="0003672B">
        <w:rPr>
          <w:rFonts w:ascii="Kalinga" w:hAnsi="Kalinga" w:cs="Kalinga"/>
          <w:b/>
          <w:sz w:val="28"/>
          <w:szCs w:val="24"/>
        </w:rPr>
        <w:t>2</w:t>
      </w:r>
      <w:r w:rsidRPr="0003672B">
        <w:rPr>
          <w:rFonts w:ascii="Kalinga" w:hAnsi="Kalinga" w:cs="Kalinga"/>
          <w:b/>
          <w:sz w:val="28"/>
          <w:szCs w:val="24"/>
        </w:rPr>
        <w:t xml:space="preserve"> NOVEMBRE 2019</w:t>
      </w:r>
      <w:r w:rsidR="00C96EDD">
        <w:rPr>
          <w:rFonts w:ascii="Kalinga" w:hAnsi="Kalinga" w:cs="Kalinga"/>
          <w:b/>
          <w:sz w:val="28"/>
          <w:szCs w:val="24"/>
        </w:rPr>
        <w:t xml:space="preserve"> </w:t>
      </w:r>
    </w:p>
    <w:p w:rsidR="00D165BC" w:rsidRPr="0003672B" w:rsidRDefault="00D165BC" w:rsidP="00880D18">
      <w:pPr>
        <w:spacing w:after="0" w:line="240" w:lineRule="auto"/>
        <w:contextualSpacing/>
        <w:rPr>
          <w:rFonts w:ascii="Kalinga" w:hAnsi="Kalinga" w:cs="Kalinga"/>
          <w:b/>
          <w:color w:val="FF0000"/>
          <w:spacing w:val="15"/>
          <w:sz w:val="36"/>
          <w:szCs w:val="24"/>
          <w:u w:val="single"/>
        </w:rPr>
      </w:pPr>
      <w:r w:rsidRPr="0003672B">
        <w:rPr>
          <w:rFonts w:ascii="Kalinga" w:hAnsi="Kalinga" w:cs="Kalinga"/>
          <w:b/>
          <w:color w:val="FF0000"/>
          <w:spacing w:val="15"/>
          <w:sz w:val="36"/>
          <w:szCs w:val="24"/>
          <w:u w:val="single"/>
        </w:rPr>
        <w:t xml:space="preserve">1984 </w:t>
      </w:r>
    </w:p>
    <w:p w:rsidR="00D165BC" w:rsidRPr="00706CA9" w:rsidRDefault="00D165BC" w:rsidP="00880D18">
      <w:pPr>
        <w:spacing w:after="0" w:line="240" w:lineRule="auto"/>
        <w:contextualSpacing/>
        <w:jc w:val="both"/>
        <w:rPr>
          <w:rFonts w:ascii="Kalinga" w:hAnsi="Kalinga" w:cs="Kalinga"/>
          <w:b/>
          <w:color w:val="333333"/>
          <w:spacing w:val="15"/>
          <w:szCs w:val="24"/>
        </w:rPr>
      </w:pPr>
      <w:r w:rsidRPr="00706CA9">
        <w:rPr>
          <w:rFonts w:ascii="Kalinga" w:hAnsi="Kalinga" w:cs="Kalinga"/>
          <w:b/>
          <w:color w:val="333333"/>
          <w:spacing w:val="15"/>
          <w:szCs w:val="24"/>
        </w:rPr>
        <w:t>In replica dopo il successo del debutto di maggio 2019</w:t>
      </w:r>
    </w:p>
    <w:p w:rsidR="00D165BC" w:rsidRPr="0003672B" w:rsidRDefault="00D165BC" w:rsidP="00880D18">
      <w:pPr>
        <w:spacing w:after="0" w:line="240" w:lineRule="auto"/>
        <w:jc w:val="both"/>
        <w:rPr>
          <w:rFonts w:ascii="Kalinga" w:hAnsi="Kalinga" w:cs="Kalinga"/>
          <w:spacing w:val="15"/>
          <w:sz w:val="22"/>
        </w:rPr>
      </w:pPr>
      <w:r w:rsidRPr="0003672B">
        <w:rPr>
          <w:rFonts w:ascii="Kalinga" w:hAnsi="Kalinga" w:cs="Kalinga"/>
          <w:spacing w:val="15"/>
          <w:sz w:val="22"/>
        </w:rPr>
        <w:t>Iniziato a scrivere nel 1948 e pubblicato nel 1949, “1984” è in assoluto uno dei romanzi più apprezzati al mondo.</w:t>
      </w:r>
      <w:r w:rsidR="00A57C96" w:rsidRPr="0003672B">
        <w:rPr>
          <w:rFonts w:ascii="Kalinga" w:hAnsi="Kalinga" w:cs="Kalinga"/>
          <w:spacing w:val="15"/>
          <w:sz w:val="22"/>
        </w:rPr>
        <w:t xml:space="preserve"> </w:t>
      </w:r>
      <w:r w:rsidRPr="0003672B">
        <w:rPr>
          <w:rFonts w:ascii="Kalinga" w:hAnsi="Kalinga" w:cs="Kalinga"/>
          <w:spacing w:val="15"/>
          <w:sz w:val="22"/>
        </w:rPr>
        <w:t>Ed è proprio la distopia presentata da Orwell che ha reso il romanzo conosciuto e amato. Se interpretato metaforicamente, 1984 rappresenta la nostra società, da sempre. Le lotte politiche per il potere, il controllo mediatico sulle popolazioni, l’oppressione e la limitazione della libertà dell’individuo.</w:t>
      </w:r>
    </w:p>
    <w:p w:rsidR="006E4B69" w:rsidRPr="0003672B" w:rsidRDefault="00D165BC" w:rsidP="00880D18">
      <w:pPr>
        <w:spacing w:after="0" w:line="240" w:lineRule="auto"/>
        <w:jc w:val="both"/>
        <w:rPr>
          <w:rFonts w:ascii="Kalinga" w:hAnsi="Kalinga" w:cs="Kalinga"/>
          <w:spacing w:val="15"/>
          <w:sz w:val="22"/>
        </w:rPr>
      </w:pPr>
      <w:r w:rsidRPr="0003672B">
        <w:rPr>
          <w:rFonts w:ascii="Kalinga" w:hAnsi="Kalinga" w:cs="Kalinga"/>
          <w:spacing w:val="15"/>
          <w:sz w:val="22"/>
        </w:rPr>
        <w:t>Londra, 1984. Una guerra atomica, scoppiata pochi anni dopo la seconda guerra mondiale, ha diviso la Terra in tre potenze, in lotta fra loro e governate da regimi totalitari: Oceania, Eurasia e Estasia.</w:t>
      </w:r>
      <w:r w:rsidR="00A57C96" w:rsidRPr="0003672B">
        <w:rPr>
          <w:rFonts w:ascii="Kalinga" w:hAnsi="Kalinga" w:cs="Kalinga"/>
          <w:spacing w:val="15"/>
          <w:sz w:val="22"/>
        </w:rPr>
        <w:t xml:space="preserve"> </w:t>
      </w:r>
      <w:r w:rsidRPr="0003672B">
        <w:rPr>
          <w:rFonts w:ascii="Kalinga" w:hAnsi="Kalinga" w:cs="Kalinga"/>
          <w:spacing w:val="15"/>
          <w:sz w:val="22"/>
        </w:rPr>
        <w:t>Winston Smith è un impiegato del Partito e lavora presso gli uffici del Ministero della Verità, incaricato di “correggere” i libri e gli articoli</w:t>
      </w:r>
      <w:r w:rsidR="006E4B69" w:rsidRPr="0003672B">
        <w:rPr>
          <w:rFonts w:ascii="Kalinga" w:hAnsi="Kalinga" w:cs="Kalinga"/>
          <w:spacing w:val="15"/>
          <w:sz w:val="22"/>
        </w:rPr>
        <w:t xml:space="preserve"> </w:t>
      </w:r>
      <w:r w:rsidRPr="0003672B">
        <w:rPr>
          <w:rFonts w:ascii="Kalinga" w:hAnsi="Kalinga" w:cs="Kalinga"/>
          <w:spacing w:val="15"/>
          <w:sz w:val="22"/>
        </w:rPr>
        <w:t>di giornale già pubblicati, modificandoli</w:t>
      </w:r>
      <w:r w:rsidR="006E4B69" w:rsidRPr="0003672B">
        <w:rPr>
          <w:rFonts w:ascii="Kalinga" w:hAnsi="Kalinga" w:cs="Kalinga"/>
          <w:spacing w:val="15"/>
          <w:sz w:val="22"/>
        </w:rPr>
        <w:t xml:space="preserve"> in modo da rendere riscontrabili e veritiere le previsioni del </w:t>
      </w:r>
      <w:r w:rsidR="00A56B25" w:rsidRPr="0003672B">
        <w:rPr>
          <w:rFonts w:ascii="Kalinga" w:hAnsi="Kalinga" w:cs="Kalinga"/>
          <w:spacing w:val="15"/>
          <w:sz w:val="22"/>
        </w:rPr>
        <w:t>P</w:t>
      </w:r>
      <w:r w:rsidR="006E4B69" w:rsidRPr="0003672B">
        <w:rPr>
          <w:rFonts w:ascii="Kalinga" w:hAnsi="Kalinga" w:cs="Kalinga"/>
          <w:spacing w:val="15"/>
          <w:sz w:val="22"/>
        </w:rPr>
        <w:t>artito.</w:t>
      </w:r>
      <w:r w:rsidR="00C96EDD">
        <w:rPr>
          <w:rFonts w:ascii="Kalinga" w:hAnsi="Kalinga" w:cs="Kalinga"/>
          <w:spacing w:val="15"/>
          <w:sz w:val="22"/>
        </w:rPr>
        <w:t xml:space="preserve"> </w:t>
      </w:r>
      <w:r w:rsidR="006E4B69" w:rsidRPr="0003672B">
        <w:rPr>
          <w:rFonts w:ascii="Kalinga" w:hAnsi="Kalinga" w:cs="Kalinga"/>
          <w:spacing w:val="15"/>
          <w:sz w:val="22"/>
        </w:rPr>
        <w:t xml:space="preserve">Apparentemente Winston è un tipo malleabile, in realtà mal sopporta i condizionamenti del regime e non riesce ad adeguare la propria mente al </w:t>
      </w:r>
      <w:proofErr w:type="spellStart"/>
      <w:r w:rsidR="006E4B69" w:rsidRPr="0003672B">
        <w:rPr>
          <w:rFonts w:ascii="Kalinga" w:hAnsi="Kalinga" w:cs="Kalinga"/>
          <w:spacing w:val="15"/>
          <w:sz w:val="22"/>
        </w:rPr>
        <w:t>bispensiero</w:t>
      </w:r>
      <w:proofErr w:type="spellEnd"/>
      <w:r w:rsidR="006E4B69" w:rsidRPr="0003672B">
        <w:rPr>
          <w:rFonts w:ascii="Kalinga" w:hAnsi="Kalinga" w:cs="Kalinga"/>
          <w:spacing w:val="15"/>
          <w:sz w:val="22"/>
        </w:rPr>
        <w:t>, tanto che comincia a scrivere su un diario i propri sentimenti di malcontento nei confronti del regime.</w:t>
      </w:r>
    </w:p>
    <w:p w:rsidR="00A56B25" w:rsidRPr="00706CA9" w:rsidRDefault="00A56B25" w:rsidP="00880D18">
      <w:pPr>
        <w:spacing w:after="0" w:line="240" w:lineRule="auto"/>
        <w:rPr>
          <w:rFonts w:ascii="Kalinga" w:hAnsi="Kalinga" w:cs="Kalinga"/>
          <w:bCs/>
          <w:color w:val="404040" w:themeColor="text1" w:themeTint="BF"/>
          <w:sz w:val="18"/>
          <w:szCs w:val="20"/>
        </w:rPr>
      </w:pPr>
    </w:p>
    <w:p w:rsidR="006E4B69" w:rsidRPr="0003672B" w:rsidRDefault="00F058BE" w:rsidP="00880D18">
      <w:pPr>
        <w:spacing w:after="0" w:line="240" w:lineRule="auto"/>
        <w:contextualSpacing/>
        <w:rPr>
          <w:rFonts w:ascii="Kalinga" w:hAnsi="Kalinga" w:cs="Kalinga"/>
          <w:b/>
          <w:spacing w:val="15"/>
          <w:sz w:val="28"/>
          <w:szCs w:val="24"/>
        </w:rPr>
      </w:pPr>
      <w:r w:rsidRPr="0003672B">
        <w:rPr>
          <w:rFonts w:ascii="Kalinga" w:hAnsi="Kalinga" w:cs="Kalinga"/>
          <w:b/>
          <w:sz w:val="28"/>
          <w:szCs w:val="24"/>
        </w:rPr>
        <w:t xml:space="preserve">30 </w:t>
      </w:r>
      <w:r w:rsidR="00497B2B" w:rsidRPr="0003672B">
        <w:rPr>
          <w:rFonts w:ascii="Kalinga" w:hAnsi="Kalinga" w:cs="Kalinga"/>
          <w:b/>
          <w:sz w:val="28"/>
          <w:szCs w:val="24"/>
        </w:rPr>
        <w:t xml:space="preserve">– 31 </w:t>
      </w:r>
      <w:r w:rsidRPr="0003672B">
        <w:rPr>
          <w:rFonts w:ascii="Kalinga" w:hAnsi="Kalinga" w:cs="Kalinga"/>
          <w:b/>
          <w:sz w:val="28"/>
          <w:szCs w:val="24"/>
        </w:rPr>
        <w:t>GENNAIO 2020</w:t>
      </w:r>
      <w:r w:rsidR="00C96EDD">
        <w:rPr>
          <w:rFonts w:ascii="Kalinga" w:hAnsi="Kalinga" w:cs="Kalinga"/>
          <w:b/>
          <w:sz w:val="28"/>
          <w:szCs w:val="24"/>
        </w:rPr>
        <w:t xml:space="preserve"> </w:t>
      </w:r>
    </w:p>
    <w:p w:rsidR="006E4B69" w:rsidRPr="0003672B" w:rsidRDefault="00F058BE" w:rsidP="00880D18">
      <w:pPr>
        <w:spacing w:after="0" w:line="240" w:lineRule="auto"/>
        <w:contextualSpacing/>
        <w:rPr>
          <w:rFonts w:ascii="Kalinga" w:hAnsi="Kalinga" w:cs="Kalinga"/>
          <w:b/>
          <w:color w:val="FF0000"/>
          <w:spacing w:val="15"/>
          <w:sz w:val="36"/>
          <w:szCs w:val="24"/>
          <w:u w:val="single"/>
        </w:rPr>
      </w:pPr>
      <w:r w:rsidRPr="0003672B">
        <w:rPr>
          <w:rFonts w:ascii="Kalinga" w:hAnsi="Kalinga" w:cs="Kalinga"/>
          <w:b/>
          <w:color w:val="FF0000"/>
          <w:spacing w:val="15"/>
          <w:sz w:val="36"/>
          <w:szCs w:val="24"/>
          <w:u w:val="single"/>
        </w:rPr>
        <w:t>LA MANDRAGOLA</w:t>
      </w:r>
    </w:p>
    <w:p w:rsidR="006E4B69" w:rsidRPr="00706CA9" w:rsidRDefault="00F058BE" w:rsidP="00880D18">
      <w:pPr>
        <w:spacing w:after="0" w:line="240" w:lineRule="auto"/>
        <w:contextualSpacing/>
        <w:rPr>
          <w:rFonts w:ascii="Kalinga" w:hAnsi="Kalinga" w:cs="Kalinga"/>
          <w:b/>
          <w:color w:val="333333"/>
          <w:spacing w:val="15"/>
          <w:szCs w:val="24"/>
        </w:rPr>
      </w:pPr>
      <w:r w:rsidRPr="00706CA9">
        <w:rPr>
          <w:rFonts w:ascii="Kalinga" w:hAnsi="Kalinga" w:cs="Kalinga"/>
          <w:b/>
          <w:color w:val="333333"/>
          <w:spacing w:val="15"/>
          <w:szCs w:val="24"/>
        </w:rPr>
        <w:t>Di Macchiavelli - Regia</w:t>
      </w:r>
      <w:r w:rsidR="006E4B69" w:rsidRPr="00706CA9">
        <w:rPr>
          <w:rFonts w:ascii="Kalinga" w:hAnsi="Kalinga" w:cs="Kalinga"/>
          <w:b/>
          <w:color w:val="333333"/>
          <w:spacing w:val="15"/>
          <w:szCs w:val="24"/>
        </w:rPr>
        <w:t xml:space="preserve"> di Vito Boffoli </w:t>
      </w:r>
    </w:p>
    <w:p w:rsidR="006E4B69" w:rsidRPr="0003672B" w:rsidRDefault="00F058BE" w:rsidP="00880D18">
      <w:pPr>
        <w:spacing w:after="0" w:line="240" w:lineRule="auto"/>
        <w:jc w:val="both"/>
        <w:rPr>
          <w:rFonts w:ascii="Kalinga" w:hAnsi="Kalinga" w:cs="Kalinga"/>
          <w:spacing w:val="15"/>
          <w:sz w:val="22"/>
        </w:rPr>
      </w:pPr>
      <w:r w:rsidRPr="0003672B">
        <w:rPr>
          <w:rFonts w:ascii="Kalinga" w:hAnsi="Kalinga" w:cs="Kalinga"/>
          <w:spacing w:val="15"/>
          <w:sz w:val="22"/>
        </w:rPr>
        <w:t>Una interpretazione del testo del Macchiavelli. L’interesse egoistico e l’avidità, il puro piacere sensuale, dettano i comportamenti dei personaggi. Si sviluppa una trama avvincente ove la comicità amara e spietata fa da sfondo. Gli aspetti più biechi e torvi della natura umana vengono rappresentati con arguzia e satira: tutti i personaggi</w:t>
      </w:r>
      <w:r w:rsidR="00FE092A" w:rsidRPr="0003672B">
        <w:rPr>
          <w:rFonts w:ascii="Kalinga" w:hAnsi="Kalinga" w:cs="Kalinga"/>
          <w:spacing w:val="15"/>
          <w:sz w:val="22"/>
        </w:rPr>
        <w:t xml:space="preserve"> violano regole e leggi… e tutti esultano lieti e raggianti! </w:t>
      </w:r>
      <w:proofErr w:type="spellStart"/>
      <w:r w:rsidR="00FE092A" w:rsidRPr="0003672B">
        <w:rPr>
          <w:rFonts w:ascii="Kalinga" w:hAnsi="Kalinga" w:cs="Kalinga"/>
          <w:spacing w:val="15"/>
          <w:sz w:val="22"/>
        </w:rPr>
        <w:t>Ops</w:t>
      </w:r>
      <w:proofErr w:type="spellEnd"/>
      <w:r w:rsidR="00FE092A" w:rsidRPr="0003672B">
        <w:rPr>
          <w:rFonts w:ascii="Kalinga" w:hAnsi="Kalinga" w:cs="Kalinga"/>
          <w:spacing w:val="15"/>
          <w:sz w:val="22"/>
        </w:rPr>
        <w:t>… era il Cinquecento!!!</w:t>
      </w:r>
    </w:p>
    <w:p w:rsidR="00C96EDD" w:rsidRDefault="00C96EDD" w:rsidP="00695D38">
      <w:pPr>
        <w:spacing w:after="0" w:line="240" w:lineRule="auto"/>
        <w:contextualSpacing/>
        <w:rPr>
          <w:rFonts w:ascii="Kalinga" w:hAnsi="Kalinga" w:cs="Kalinga"/>
          <w:b/>
          <w:sz w:val="28"/>
          <w:szCs w:val="24"/>
        </w:rPr>
      </w:pPr>
    </w:p>
    <w:p w:rsidR="00695D38" w:rsidRPr="0003672B" w:rsidRDefault="00695D38" w:rsidP="00695D38">
      <w:pPr>
        <w:spacing w:after="0" w:line="240" w:lineRule="auto"/>
        <w:contextualSpacing/>
        <w:rPr>
          <w:rFonts w:ascii="Kalinga" w:hAnsi="Kalinga" w:cs="Kalinga"/>
          <w:b/>
          <w:color w:val="333333"/>
          <w:spacing w:val="15"/>
          <w:sz w:val="28"/>
          <w:szCs w:val="24"/>
        </w:rPr>
      </w:pPr>
      <w:r w:rsidRPr="0003672B">
        <w:rPr>
          <w:rFonts w:ascii="Kalinga" w:hAnsi="Kalinga" w:cs="Kalinga"/>
          <w:b/>
          <w:sz w:val="28"/>
          <w:szCs w:val="24"/>
        </w:rPr>
        <w:t>MARZO 2020</w:t>
      </w:r>
    </w:p>
    <w:p w:rsidR="00695D38" w:rsidRPr="0003672B" w:rsidRDefault="00695D38" w:rsidP="00695D38">
      <w:pPr>
        <w:spacing w:after="0" w:line="240" w:lineRule="auto"/>
        <w:contextualSpacing/>
        <w:rPr>
          <w:rFonts w:ascii="Kalinga" w:hAnsi="Kalinga" w:cs="Kalinga"/>
          <w:b/>
          <w:color w:val="FF0000"/>
          <w:spacing w:val="15"/>
          <w:sz w:val="32"/>
          <w:szCs w:val="24"/>
          <w:u w:val="single"/>
        </w:rPr>
      </w:pPr>
      <w:r w:rsidRPr="0003672B">
        <w:rPr>
          <w:rFonts w:ascii="Kalinga" w:hAnsi="Kalinga" w:cs="Kalinga"/>
          <w:b/>
          <w:color w:val="FF0000"/>
          <w:spacing w:val="15"/>
          <w:sz w:val="32"/>
          <w:szCs w:val="24"/>
          <w:u w:val="single"/>
        </w:rPr>
        <w:t xml:space="preserve">AULULARIA </w:t>
      </w:r>
    </w:p>
    <w:p w:rsidR="00695D38" w:rsidRPr="00706CA9" w:rsidRDefault="00695D38" w:rsidP="00695D38">
      <w:pPr>
        <w:spacing w:after="0" w:line="240" w:lineRule="auto"/>
        <w:contextualSpacing/>
        <w:rPr>
          <w:rFonts w:ascii="Kalinga" w:hAnsi="Kalinga" w:cs="Kalinga"/>
          <w:b/>
          <w:color w:val="333333"/>
          <w:spacing w:val="15"/>
          <w:szCs w:val="24"/>
        </w:rPr>
      </w:pPr>
      <w:r w:rsidRPr="00706CA9">
        <w:rPr>
          <w:rFonts w:ascii="Kalinga" w:hAnsi="Kalinga" w:cs="Kalinga"/>
          <w:b/>
          <w:color w:val="333333"/>
          <w:spacing w:val="15"/>
          <w:szCs w:val="24"/>
        </w:rPr>
        <w:t>di Plauto– regia di Tommaso De Portu</w:t>
      </w:r>
    </w:p>
    <w:p w:rsidR="00695D38" w:rsidRPr="00B7146F" w:rsidRDefault="00695D38" w:rsidP="00A56B25">
      <w:pPr>
        <w:pStyle w:val="NormaleWeb"/>
        <w:spacing w:before="0" w:beforeAutospacing="0" w:after="0" w:afterAutospacing="0"/>
        <w:rPr>
          <w:rFonts w:ascii="Kalinga" w:hAnsi="Kalinga" w:cs="Kalinga"/>
          <w:sz w:val="22"/>
          <w:szCs w:val="22"/>
        </w:rPr>
      </w:pPr>
      <w:r w:rsidRPr="00B7146F">
        <w:rPr>
          <w:rFonts w:ascii="Kalinga" w:hAnsi="Kalinga" w:cs="Kalinga"/>
          <w:sz w:val="22"/>
          <w:szCs w:val="22"/>
        </w:rPr>
        <w:t xml:space="preserve">Composta fra il III e II secolo a.C. da Plauto, la commedia serve poi da ispirazione per </w:t>
      </w:r>
      <w:r w:rsidRPr="00B7146F">
        <w:rPr>
          <w:rStyle w:val="Enfasicorsivo"/>
          <w:rFonts w:ascii="Kalinga" w:eastAsia="Calibri" w:hAnsi="Kalinga" w:cs="Kalinga"/>
          <w:sz w:val="22"/>
          <w:szCs w:val="22"/>
        </w:rPr>
        <w:t xml:space="preserve">L'Avaro </w:t>
      </w:r>
      <w:r w:rsidRPr="00B7146F">
        <w:rPr>
          <w:rFonts w:ascii="Kalinga" w:hAnsi="Kalinga" w:cs="Kalinga"/>
          <w:sz w:val="22"/>
          <w:szCs w:val="22"/>
        </w:rPr>
        <w:t>di Molière.</w:t>
      </w:r>
    </w:p>
    <w:p w:rsidR="00695D38" w:rsidRPr="00B7146F" w:rsidRDefault="00695D38" w:rsidP="00BD4B01">
      <w:pPr>
        <w:pStyle w:val="NormaleWeb"/>
        <w:spacing w:before="0" w:beforeAutospacing="0" w:after="0" w:afterAutospacing="0"/>
        <w:jc w:val="both"/>
        <w:rPr>
          <w:rFonts w:ascii="Kalinga" w:hAnsi="Kalinga" w:cs="Kalinga"/>
          <w:sz w:val="22"/>
          <w:szCs w:val="22"/>
        </w:rPr>
      </w:pPr>
      <w:proofErr w:type="spellStart"/>
      <w:r w:rsidRPr="00B7146F">
        <w:rPr>
          <w:rFonts w:ascii="Kalinga" w:hAnsi="Kalinga" w:cs="Kalinga"/>
          <w:sz w:val="22"/>
          <w:szCs w:val="22"/>
        </w:rPr>
        <w:t>Euclione</w:t>
      </w:r>
      <w:proofErr w:type="spellEnd"/>
      <w:r w:rsidRPr="00B7146F">
        <w:rPr>
          <w:rFonts w:ascii="Kalinga" w:hAnsi="Kalinga" w:cs="Kalinga"/>
          <w:sz w:val="22"/>
          <w:szCs w:val="22"/>
        </w:rPr>
        <w:t xml:space="preserve"> ha scoperto una pentola piena d'oro, nascosta da suo nonno, e vive nell'ansia che gli venga sottratta. Sospetta di tutto e di tutti. Anche quando il suo ricco vicino </w:t>
      </w:r>
      <w:proofErr w:type="spellStart"/>
      <w:r w:rsidRPr="00B7146F">
        <w:rPr>
          <w:rFonts w:ascii="Kalinga" w:hAnsi="Kalinga" w:cs="Kalinga"/>
          <w:sz w:val="22"/>
          <w:szCs w:val="22"/>
        </w:rPr>
        <w:t>Megadoro</w:t>
      </w:r>
      <w:proofErr w:type="spellEnd"/>
      <w:r w:rsidRPr="00B7146F">
        <w:rPr>
          <w:rFonts w:ascii="Kalinga" w:hAnsi="Kalinga" w:cs="Kalinga"/>
          <w:sz w:val="22"/>
          <w:szCs w:val="22"/>
        </w:rPr>
        <w:t xml:space="preserve"> - su consiglio di sua sorella - gli chiede in sposa sua figlia, </w:t>
      </w:r>
      <w:proofErr w:type="spellStart"/>
      <w:r w:rsidRPr="00B7146F">
        <w:rPr>
          <w:rFonts w:ascii="Kalinga" w:hAnsi="Kalinga" w:cs="Kalinga"/>
          <w:sz w:val="22"/>
          <w:szCs w:val="22"/>
        </w:rPr>
        <w:t>Euclione</w:t>
      </w:r>
      <w:proofErr w:type="spellEnd"/>
      <w:r w:rsidRPr="00B7146F">
        <w:rPr>
          <w:rFonts w:ascii="Kalinga" w:hAnsi="Kalinga" w:cs="Kalinga"/>
          <w:sz w:val="22"/>
          <w:szCs w:val="22"/>
        </w:rPr>
        <w:t xml:space="preserve"> sospetta che si tratti di una manovra per scoprire il suo oro.</w:t>
      </w:r>
    </w:p>
    <w:p w:rsidR="0003672B" w:rsidRPr="00B7146F" w:rsidRDefault="0003672B" w:rsidP="00B7146F">
      <w:pPr>
        <w:spacing w:after="0" w:line="240" w:lineRule="auto"/>
        <w:contextualSpacing/>
        <w:jc w:val="center"/>
        <w:rPr>
          <w:rFonts w:ascii="Kalinga" w:hAnsi="Kalinga" w:cs="Kalinga"/>
          <w:b/>
          <w:spacing w:val="15"/>
          <w:sz w:val="14"/>
          <w:szCs w:val="24"/>
        </w:rPr>
      </w:pPr>
    </w:p>
    <w:p w:rsidR="00C96EDD" w:rsidRDefault="00C96EDD" w:rsidP="00B7146F">
      <w:pPr>
        <w:spacing w:after="0" w:line="240" w:lineRule="auto"/>
        <w:contextualSpacing/>
        <w:rPr>
          <w:rFonts w:ascii="Kalinga" w:hAnsi="Kalinga" w:cs="Kalinga"/>
          <w:b/>
          <w:spacing w:val="15"/>
          <w:szCs w:val="24"/>
        </w:rPr>
      </w:pPr>
    </w:p>
    <w:p w:rsidR="00C96EDD" w:rsidRDefault="00C96EDD" w:rsidP="00C96EDD">
      <w:pPr>
        <w:spacing w:after="0" w:line="240" w:lineRule="auto"/>
        <w:contextualSpacing/>
        <w:rPr>
          <w:rFonts w:ascii="Kalinga" w:hAnsi="Kalinga" w:cs="Kalinga"/>
          <w:b/>
          <w:spacing w:val="15"/>
          <w:szCs w:val="24"/>
        </w:rPr>
      </w:pPr>
      <w:r>
        <w:rPr>
          <w:rFonts w:ascii="Kalinga" w:hAnsi="Kalinga" w:cs="Kalinga"/>
          <w:b/>
          <w:spacing w:val="15"/>
          <w:szCs w:val="24"/>
        </w:rPr>
        <w:t>Orari spettacoli e c</w:t>
      </w:r>
      <w:r w:rsidR="00A56B25" w:rsidRPr="00B7146F">
        <w:rPr>
          <w:rFonts w:ascii="Kalinga" w:hAnsi="Kalinga" w:cs="Kalinga"/>
          <w:b/>
          <w:spacing w:val="15"/>
          <w:szCs w:val="24"/>
        </w:rPr>
        <w:t>osto del biglietto:</w:t>
      </w:r>
    </w:p>
    <w:p w:rsidR="00C96EDD" w:rsidRPr="009C62A5" w:rsidRDefault="009C62A5" w:rsidP="00C96EDD">
      <w:pPr>
        <w:spacing w:after="0" w:line="240" w:lineRule="auto"/>
        <w:contextualSpacing/>
        <w:jc w:val="both"/>
        <w:rPr>
          <w:rFonts w:ascii="Kalinga" w:hAnsi="Kalinga" w:cs="Kalinga"/>
          <w:spacing w:val="15"/>
        </w:rPr>
      </w:pPr>
      <w:r w:rsidRPr="009C62A5">
        <w:rPr>
          <w:rFonts w:ascii="Kalinga" w:eastAsiaTheme="minorHAnsi" w:hAnsi="Kalinga" w:cs="Kalinga"/>
        </w:rPr>
        <w:t>Tutte l</w:t>
      </w:r>
      <w:r w:rsidR="00C96EDD" w:rsidRPr="009C62A5">
        <w:rPr>
          <w:rFonts w:ascii="Kalinga" w:eastAsiaTheme="minorHAnsi" w:hAnsi="Kalinga" w:cs="Kalinga"/>
        </w:rPr>
        <w:t>e rappresentazioni si svolgeranno presso il Teatro Euclide alle ore 11:00.</w:t>
      </w:r>
    </w:p>
    <w:p w:rsidR="00A56B25" w:rsidRPr="009C62A5" w:rsidRDefault="00C96EDD" w:rsidP="00C96EDD">
      <w:pPr>
        <w:spacing w:after="0" w:line="240" w:lineRule="auto"/>
        <w:contextualSpacing/>
        <w:jc w:val="both"/>
        <w:rPr>
          <w:rFonts w:ascii="Kalinga" w:hAnsi="Kalinga" w:cs="Kalinga"/>
          <w:i/>
          <w:spacing w:val="15"/>
          <w:szCs w:val="24"/>
        </w:rPr>
      </w:pPr>
      <w:r w:rsidRPr="009C62A5">
        <w:rPr>
          <w:rFonts w:ascii="Kalinga" w:hAnsi="Kalinga" w:cs="Kalinga"/>
          <w:spacing w:val="15"/>
          <w:szCs w:val="24"/>
        </w:rPr>
        <w:t>B</w:t>
      </w:r>
      <w:r w:rsidR="00B7146F" w:rsidRPr="009C62A5">
        <w:rPr>
          <w:rFonts w:ascii="Kalinga" w:hAnsi="Kalinga" w:cs="Kalinga"/>
          <w:spacing w:val="15"/>
          <w:szCs w:val="24"/>
        </w:rPr>
        <w:t xml:space="preserve">iglietto unico </w:t>
      </w:r>
      <w:r w:rsidR="00A56B25" w:rsidRPr="009C62A5">
        <w:rPr>
          <w:rFonts w:ascii="Kalinga" w:hAnsi="Kalinga" w:cs="Kalinga"/>
          <w:spacing w:val="15"/>
          <w:szCs w:val="24"/>
        </w:rPr>
        <w:t>€10,00</w:t>
      </w:r>
      <w:r w:rsidR="00B7146F" w:rsidRPr="009C62A5">
        <w:rPr>
          <w:rFonts w:ascii="Kalinga" w:hAnsi="Kalinga" w:cs="Kalinga"/>
          <w:spacing w:val="15"/>
          <w:szCs w:val="24"/>
        </w:rPr>
        <w:t xml:space="preserve"> </w:t>
      </w:r>
      <w:r w:rsidR="00B7146F" w:rsidRPr="009C62A5">
        <w:rPr>
          <w:rFonts w:ascii="Kalinga" w:hAnsi="Kalinga" w:cs="Kalinga"/>
          <w:i/>
          <w:spacing w:val="15"/>
          <w:szCs w:val="24"/>
        </w:rPr>
        <w:t>– ingresso gratuito per i professori e accompagnatori.</w:t>
      </w:r>
    </w:p>
    <w:p w:rsidR="00B7146F" w:rsidRPr="009C62A5" w:rsidRDefault="00B7146F" w:rsidP="00C96EDD">
      <w:pPr>
        <w:autoSpaceDE w:val="0"/>
        <w:autoSpaceDN w:val="0"/>
        <w:adjustRightInd w:val="0"/>
        <w:spacing w:after="0" w:line="240" w:lineRule="auto"/>
        <w:jc w:val="both"/>
        <w:rPr>
          <w:rFonts w:ascii="Kalinga" w:eastAsiaTheme="minorHAnsi" w:hAnsi="Kalinga" w:cs="Kalinga"/>
          <w:i/>
          <w:sz w:val="20"/>
          <w:szCs w:val="24"/>
        </w:rPr>
      </w:pPr>
      <w:r w:rsidRPr="009C62A5">
        <w:rPr>
          <w:rFonts w:ascii="Kalinga" w:eastAsiaTheme="minorHAnsi" w:hAnsi="Kalinga" w:cs="Kalinga"/>
          <w:sz w:val="20"/>
          <w:szCs w:val="24"/>
        </w:rPr>
        <w:t>Si fa presente che il Teatro Euclide non è dotato di scivoli e strutture che agevolino i portatori di handicap</w:t>
      </w:r>
      <w:r w:rsidRPr="009C62A5">
        <w:rPr>
          <w:rFonts w:ascii="Kalinga" w:eastAsiaTheme="minorHAnsi" w:hAnsi="Kalinga" w:cs="Kalinga"/>
          <w:i/>
          <w:sz w:val="20"/>
          <w:szCs w:val="24"/>
        </w:rPr>
        <w:t xml:space="preserve"> (presenza di barriere architettoniche).</w:t>
      </w:r>
    </w:p>
    <w:p w:rsidR="00C96EDD" w:rsidRPr="00C96EDD" w:rsidRDefault="00C96EDD" w:rsidP="00C96EDD">
      <w:pPr>
        <w:autoSpaceDE w:val="0"/>
        <w:autoSpaceDN w:val="0"/>
        <w:adjustRightInd w:val="0"/>
        <w:spacing w:after="0" w:line="240" w:lineRule="auto"/>
        <w:jc w:val="both"/>
        <w:rPr>
          <w:rFonts w:ascii="Kalinga" w:eastAsiaTheme="minorHAnsi" w:hAnsi="Kalinga" w:cs="Kalinga"/>
          <w:i/>
          <w:sz w:val="22"/>
          <w:szCs w:val="24"/>
        </w:rPr>
      </w:pPr>
    </w:p>
    <w:p w:rsidR="00C96EDD" w:rsidRPr="00B7146F" w:rsidRDefault="00C96EDD" w:rsidP="00C96EDD">
      <w:pPr>
        <w:spacing w:after="0" w:line="240" w:lineRule="auto"/>
        <w:contextualSpacing/>
        <w:rPr>
          <w:rFonts w:ascii="Kalinga" w:hAnsi="Kalinga" w:cs="Kalinga"/>
          <w:b/>
          <w:spacing w:val="15"/>
          <w:sz w:val="22"/>
          <w:szCs w:val="24"/>
        </w:rPr>
      </w:pPr>
      <w:r w:rsidRPr="00B7146F">
        <w:rPr>
          <w:rFonts w:ascii="Kalinga" w:hAnsi="Kalinga" w:cs="Kalinga"/>
          <w:b/>
          <w:spacing w:val="15"/>
          <w:sz w:val="22"/>
          <w:szCs w:val="24"/>
        </w:rPr>
        <w:t>Ufficio Promozione e Botteghino:</w:t>
      </w:r>
    </w:p>
    <w:p w:rsidR="00C96EDD" w:rsidRPr="00B7146F" w:rsidRDefault="00C96EDD" w:rsidP="00C96EDD">
      <w:pPr>
        <w:spacing w:after="0" w:line="240" w:lineRule="auto"/>
        <w:contextualSpacing/>
        <w:rPr>
          <w:rFonts w:ascii="Kalinga" w:hAnsi="Kalinga" w:cs="Kalinga"/>
          <w:spacing w:val="15"/>
          <w:sz w:val="22"/>
          <w:szCs w:val="24"/>
        </w:rPr>
      </w:pPr>
      <w:r w:rsidRPr="00B7146F">
        <w:rPr>
          <w:rFonts w:ascii="Kalinga" w:hAnsi="Kalinga" w:cs="Kalinga"/>
          <w:spacing w:val="15"/>
          <w:sz w:val="22"/>
          <w:szCs w:val="24"/>
        </w:rPr>
        <w:t xml:space="preserve">dal martedì al venerdì ore 10:00/13:00 – 15:00/19:00 </w:t>
      </w:r>
      <w:r w:rsidR="005A70B8">
        <w:rPr>
          <w:rFonts w:ascii="Kalinga" w:hAnsi="Kalinga" w:cs="Kalinga"/>
          <w:spacing w:val="15"/>
          <w:sz w:val="22"/>
          <w:szCs w:val="24"/>
        </w:rPr>
        <w:t xml:space="preserve">- </w:t>
      </w:r>
      <w:bookmarkStart w:id="0" w:name="_GoBack"/>
      <w:bookmarkEnd w:id="0"/>
      <w:r w:rsidRPr="00B7146F">
        <w:rPr>
          <w:rFonts w:ascii="Kalinga" w:hAnsi="Kalinga" w:cs="Kalinga"/>
          <w:spacing w:val="15"/>
          <w:sz w:val="22"/>
          <w:szCs w:val="24"/>
        </w:rPr>
        <w:t xml:space="preserve">Lunedì riposo </w:t>
      </w:r>
    </w:p>
    <w:p w:rsidR="00C96EDD" w:rsidRPr="00B7146F" w:rsidRDefault="00C96EDD" w:rsidP="00C96EDD">
      <w:pPr>
        <w:spacing w:after="0" w:line="240" w:lineRule="auto"/>
        <w:contextualSpacing/>
        <w:rPr>
          <w:rFonts w:ascii="Kalinga" w:hAnsi="Kalinga" w:cs="Kalinga"/>
          <w:spacing w:val="15"/>
          <w:sz w:val="22"/>
          <w:szCs w:val="24"/>
          <w:u w:val="single"/>
        </w:rPr>
      </w:pPr>
      <w:r w:rsidRPr="00B7146F">
        <w:rPr>
          <w:rFonts w:ascii="Kalinga" w:hAnsi="Kalinga" w:cs="Kalinga"/>
          <w:spacing w:val="15"/>
          <w:sz w:val="22"/>
          <w:szCs w:val="24"/>
        </w:rPr>
        <w:t xml:space="preserve">Tel. 06 8082511 - </w:t>
      </w:r>
      <w:hyperlink r:id="rId8" w:history="1">
        <w:r w:rsidRPr="00B7146F">
          <w:rPr>
            <w:rStyle w:val="Collegamentoipertestuale"/>
            <w:rFonts w:ascii="Kalinga" w:hAnsi="Kalinga" w:cs="Kalinga"/>
            <w:color w:val="auto"/>
            <w:spacing w:val="15"/>
            <w:sz w:val="22"/>
            <w:szCs w:val="24"/>
          </w:rPr>
          <w:t>prenotazioni@teatroeuclide.it</w:t>
        </w:r>
      </w:hyperlink>
    </w:p>
    <w:p w:rsidR="00B7146F" w:rsidRPr="00B7146F" w:rsidRDefault="00B7146F" w:rsidP="00B7146F">
      <w:pPr>
        <w:autoSpaceDE w:val="0"/>
        <w:autoSpaceDN w:val="0"/>
        <w:adjustRightInd w:val="0"/>
        <w:spacing w:after="0" w:line="240" w:lineRule="auto"/>
        <w:jc w:val="both"/>
        <w:rPr>
          <w:rFonts w:ascii="Kalinga" w:eastAsiaTheme="minorHAnsi" w:hAnsi="Kalinga" w:cs="Kalinga"/>
          <w:i/>
          <w:sz w:val="22"/>
          <w:szCs w:val="24"/>
        </w:rPr>
      </w:pPr>
    </w:p>
    <w:p w:rsidR="00A56B25" w:rsidRPr="00B7146F" w:rsidRDefault="00A56B25" w:rsidP="00B7146F">
      <w:pPr>
        <w:spacing w:after="0" w:line="240" w:lineRule="auto"/>
        <w:contextualSpacing/>
        <w:rPr>
          <w:rFonts w:ascii="Kalinga" w:hAnsi="Kalinga" w:cs="Kalinga"/>
          <w:spacing w:val="15"/>
          <w:sz w:val="22"/>
          <w:szCs w:val="24"/>
        </w:rPr>
      </w:pPr>
      <w:r w:rsidRPr="00B7146F">
        <w:rPr>
          <w:rFonts w:ascii="Kalinga" w:hAnsi="Kalinga" w:cs="Kalinga"/>
          <w:spacing w:val="15"/>
          <w:sz w:val="22"/>
          <w:szCs w:val="24"/>
        </w:rPr>
        <w:t xml:space="preserve">L’ Ufficio Promozione </w:t>
      </w:r>
      <w:r w:rsidR="00497B2B" w:rsidRPr="00B7146F">
        <w:rPr>
          <w:rFonts w:ascii="Kalinga" w:hAnsi="Kalinga" w:cs="Kalinga"/>
          <w:spacing w:val="15"/>
          <w:sz w:val="22"/>
          <w:szCs w:val="24"/>
        </w:rPr>
        <w:t xml:space="preserve">Scuole </w:t>
      </w:r>
      <w:r w:rsidRPr="00B7146F">
        <w:rPr>
          <w:rFonts w:ascii="Kalinga" w:hAnsi="Kalinga" w:cs="Kalinga"/>
          <w:spacing w:val="15"/>
          <w:sz w:val="22"/>
          <w:szCs w:val="24"/>
        </w:rPr>
        <w:t xml:space="preserve">è a Vostra disposizione per qualsiasi ulteriore chiarimento. Sperando di </w:t>
      </w:r>
      <w:proofErr w:type="spellStart"/>
      <w:r w:rsidRPr="00B7146F">
        <w:rPr>
          <w:rFonts w:ascii="Kalinga" w:hAnsi="Kalinga" w:cs="Kalinga"/>
          <w:spacing w:val="15"/>
          <w:sz w:val="22"/>
          <w:szCs w:val="24"/>
        </w:rPr>
        <w:t>averVi</w:t>
      </w:r>
      <w:proofErr w:type="spellEnd"/>
      <w:r w:rsidRPr="00B7146F">
        <w:rPr>
          <w:rFonts w:ascii="Kalinga" w:hAnsi="Kalinga" w:cs="Kalinga"/>
          <w:spacing w:val="15"/>
          <w:sz w:val="22"/>
          <w:szCs w:val="24"/>
        </w:rPr>
        <w:t xml:space="preserve"> von noi fra i nostri graditi spettatori, cogliamo l’occasione per porgere cordiali saluti.</w:t>
      </w:r>
    </w:p>
    <w:p w:rsidR="00497B2B" w:rsidRPr="00B7146F" w:rsidRDefault="00497B2B" w:rsidP="00B7146F">
      <w:pPr>
        <w:spacing w:after="0" w:line="240" w:lineRule="auto"/>
        <w:contextualSpacing/>
        <w:jc w:val="right"/>
        <w:rPr>
          <w:rFonts w:ascii="Kalinga" w:hAnsi="Kalinga" w:cs="Kalinga"/>
          <w:sz w:val="20"/>
        </w:rPr>
      </w:pPr>
      <w:r w:rsidRPr="00B7146F">
        <w:rPr>
          <w:rFonts w:ascii="Kalinga" w:hAnsi="Kalinga" w:cs="Kalinga"/>
          <w:spacing w:val="15"/>
          <w:sz w:val="20"/>
          <w:szCs w:val="24"/>
        </w:rPr>
        <w:t>Ufficio Promozione Scuole</w:t>
      </w:r>
    </w:p>
    <w:p w:rsidR="00A56B25" w:rsidRPr="00B7146F" w:rsidRDefault="00497B2B" w:rsidP="0003672B">
      <w:pPr>
        <w:spacing w:after="0" w:line="240" w:lineRule="auto"/>
        <w:contextualSpacing/>
        <w:jc w:val="right"/>
        <w:rPr>
          <w:rFonts w:ascii="Kalinga" w:hAnsi="Kalinga" w:cs="Kalinga"/>
          <w:sz w:val="22"/>
        </w:rPr>
      </w:pPr>
      <w:r w:rsidRPr="00B7146F">
        <w:rPr>
          <w:rFonts w:ascii="Kalinga" w:hAnsi="Kalinga" w:cs="Kalinga"/>
          <w:spacing w:val="15"/>
          <w:sz w:val="20"/>
          <w:szCs w:val="24"/>
        </w:rPr>
        <w:t>Gaila Pablico</w:t>
      </w:r>
      <w:r w:rsidR="00B7146F">
        <w:rPr>
          <w:rFonts w:ascii="Kalinga" w:hAnsi="Kalinga" w:cs="Kalinga"/>
          <w:spacing w:val="15"/>
          <w:sz w:val="20"/>
          <w:szCs w:val="24"/>
        </w:rPr>
        <w:t xml:space="preserve"> </w:t>
      </w:r>
      <w:r w:rsidRPr="00B7146F">
        <w:rPr>
          <w:rFonts w:ascii="Kalinga" w:hAnsi="Kalinga" w:cs="Kalinga"/>
          <w:spacing w:val="15"/>
          <w:sz w:val="20"/>
          <w:szCs w:val="24"/>
        </w:rPr>
        <w:t>392 2437778</w:t>
      </w:r>
    </w:p>
    <w:sectPr w:rsidR="00A56B25" w:rsidRPr="00B7146F" w:rsidSect="00B7146F">
      <w:headerReference w:type="default" r:id="rId9"/>
      <w:footerReference w:type="default" r:id="rId10"/>
      <w:pgSz w:w="11906" w:h="16838"/>
      <w:pgMar w:top="349" w:right="991" w:bottom="1134" w:left="1134" w:header="41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7BB" w:rsidRDefault="005D77BB" w:rsidP="000B3606">
      <w:pPr>
        <w:spacing w:after="0" w:line="240" w:lineRule="auto"/>
      </w:pPr>
      <w:r>
        <w:separator/>
      </w:r>
    </w:p>
  </w:endnote>
  <w:endnote w:type="continuationSeparator" w:id="0">
    <w:p w:rsidR="005D77BB" w:rsidRDefault="005D77BB" w:rsidP="000B3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B2B" w:rsidRDefault="00497B2B" w:rsidP="00497B2B">
    <w:pPr>
      <w:pStyle w:val="Pidipagina"/>
    </w:pPr>
    <w:r>
      <w:tab/>
      <w:t>__________________________________________________________________</w:t>
    </w:r>
  </w:p>
  <w:p w:rsidR="00497B2B" w:rsidRPr="005C503D" w:rsidRDefault="00497B2B" w:rsidP="00497B2B">
    <w:pPr>
      <w:pStyle w:val="Pidipagina"/>
      <w:jc w:val="center"/>
      <w:rPr>
        <w:rFonts w:ascii="Arial" w:hAnsi="Arial" w:cs="Arial"/>
      </w:rPr>
    </w:pPr>
    <w:r w:rsidRPr="005C503D">
      <w:rPr>
        <w:rFonts w:ascii="Arial" w:hAnsi="Arial" w:cs="Arial"/>
      </w:rPr>
      <w:t>Teatro Euclide - Pi</w:t>
    </w:r>
    <w:r>
      <w:rPr>
        <w:rFonts w:ascii="Arial" w:hAnsi="Arial" w:cs="Arial"/>
      </w:rPr>
      <w:t xml:space="preserve">azza Euclide 34/a – 00197 Roma </w:t>
    </w:r>
  </w:p>
  <w:p w:rsidR="00497B2B" w:rsidRPr="005C503D" w:rsidRDefault="00497B2B" w:rsidP="00497B2B">
    <w:pPr>
      <w:pStyle w:val="Pidipagina"/>
      <w:jc w:val="center"/>
      <w:rPr>
        <w:rFonts w:ascii="Arial" w:hAnsi="Arial" w:cs="Arial"/>
      </w:rPr>
    </w:pPr>
    <w:r w:rsidRPr="005C503D">
      <w:rPr>
        <w:rFonts w:ascii="Arial" w:hAnsi="Arial" w:cs="Arial"/>
      </w:rPr>
      <w:t>tel. 068082511  e-mail: info@teatroeuclide.it</w:t>
    </w:r>
  </w:p>
  <w:p w:rsidR="00497B2B" w:rsidRPr="005C503D" w:rsidRDefault="00497B2B" w:rsidP="00497B2B">
    <w:pPr>
      <w:pStyle w:val="Pidipagina"/>
      <w:jc w:val="center"/>
      <w:rPr>
        <w:rFonts w:ascii="Arial" w:hAnsi="Arial" w:cs="Arial"/>
      </w:rPr>
    </w:pPr>
    <w:r w:rsidRPr="005C503D">
      <w:rPr>
        <w:rFonts w:ascii="Arial" w:hAnsi="Arial" w:cs="Arial"/>
      </w:rPr>
      <w:t>www.teatroeuclide.it</w:t>
    </w:r>
  </w:p>
  <w:p w:rsidR="00497B2B" w:rsidRDefault="005D77BB">
    <w:pPr>
      <w:pStyle w:val="Pidipagina"/>
      <w:jc w:val="right"/>
    </w:pPr>
    <w:sdt>
      <w:sdtPr>
        <w:id w:val="-573122931"/>
        <w:docPartObj>
          <w:docPartGallery w:val="Page Numbers (Bottom of Page)"/>
          <w:docPartUnique/>
        </w:docPartObj>
      </w:sdtPr>
      <w:sdtEndPr/>
      <w:sdtContent>
        <w:r w:rsidR="00497B2B">
          <w:fldChar w:fldCharType="begin"/>
        </w:r>
        <w:r w:rsidR="00497B2B">
          <w:instrText>PAGE   \* MERGEFORMAT</w:instrText>
        </w:r>
        <w:r w:rsidR="00497B2B">
          <w:fldChar w:fldCharType="separate"/>
        </w:r>
        <w:r w:rsidR="005A70B8">
          <w:rPr>
            <w:noProof/>
          </w:rPr>
          <w:t>2</w:t>
        </w:r>
        <w:r w:rsidR="00497B2B">
          <w:fldChar w:fldCharType="end"/>
        </w:r>
      </w:sdtContent>
    </w:sdt>
  </w:p>
  <w:p w:rsidR="005C503D" w:rsidRPr="005C503D" w:rsidRDefault="005C503D" w:rsidP="005C503D">
    <w:pPr>
      <w:pStyle w:val="Pidipagin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7BB" w:rsidRDefault="005D77BB" w:rsidP="000B3606">
      <w:pPr>
        <w:spacing w:after="0" w:line="240" w:lineRule="auto"/>
      </w:pPr>
      <w:r>
        <w:separator/>
      </w:r>
    </w:p>
  </w:footnote>
  <w:footnote w:type="continuationSeparator" w:id="0">
    <w:p w:rsidR="005D77BB" w:rsidRDefault="005D77BB" w:rsidP="000B3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6A4" w:rsidRPr="009876A4" w:rsidRDefault="009876A4" w:rsidP="00684100">
    <w:pPr>
      <w:pStyle w:val="Intestazione"/>
      <w:pBdr>
        <w:bottom w:val="single" w:sz="6" w:space="1" w:color="auto"/>
      </w:pBdr>
      <w:tabs>
        <w:tab w:val="left" w:pos="8340"/>
      </w:tabs>
      <w:rPr>
        <w:sz w:val="18"/>
      </w:rPr>
    </w:pPr>
    <w:r>
      <w:tab/>
    </w:r>
    <w:r w:rsidR="000B3606">
      <w:rPr>
        <w:noProof/>
        <w:lang w:eastAsia="it-IT"/>
      </w:rPr>
      <w:drawing>
        <wp:inline distT="0" distB="0" distL="0" distR="0" wp14:anchorId="282D1660" wp14:editId="64C03026">
          <wp:extent cx="1790700" cy="768882"/>
          <wp:effectExtent l="0" t="0" r="0" b="0"/>
          <wp:docPr id="1" name="Immagine 1" descr="C:\Users\Teatro\Documents\GRAFICA\TEATRO EUCLIDE\LOGHI CON DICITURA  2016\Immag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atro\Documents\GRAFICA\TEATRO EUCLIDE\LOGHI CON DICITURA  2016\Immagi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256" cy="76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4B8"/>
    <w:rsid w:val="0003672B"/>
    <w:rsid w:val="00044A87"/>
    <w:rsid w:val="000B3606"/>
    <w:rsid w:val="000E0BFF"/>
    <w:rsid w:val="00107163"/>
    <w:rsid w:val="00112007"/>
    <w:rsid w:val="001C4DE1"/>
    <w:rsid w:val="00226594"/>
    <w:rsid w:val="0033092C"/>
    <w:rsid w:val="00333B9D"/>
    <w:rsid w:val="003C15A1"/>
    <w:rsid w:val="00456F2B"/>
    <w:rsid w:val="004904CE"/>
    <w:rsid w:val="00497B2B"/>
    <w:rsid w:val="004E5C93"/>
    <w:rsid w:val="00560C50"/>
    <w:rsid w:val="005A70B8"/>
    <w:rsid w:val="005C503D"/>
    <w:rsid w:val="005D77BB"/>
    <w:rsid w:val="00683B65"/>
    <w:rsid w:val="00684100"/>
    <w:rsid w:val="00695D38"/>
    <w:rsid w:val="006A744C"/>
    <w:rsid w:val="006E4B69"/>
    <w:rsid w:val="00706CA9"/>
    <w:rsid w:val="00793E3E"/>
    <w:rsid w:val="007B54B8"/>
    <w:rsid w:val="007F4744"/>
    <w:rsid w:val="00804656"/>
    <w:rsid w:val="00880D18"/>
    <w:rsid w:val="0089236B"/>
    <w:rsid w:val="008A597B"/>
    <w:rsid w:val="00901957"/>
    <w:rsid w:val="00962984"/>
    <w:rsid w:val="00982E8B"/>
    <w:rsid w:val="009876A4"/>
    <w:rsid w:val="009C62A5"/>
    <w:rsid w:val="00A568BB"/>
    <w:rsid w:val="00A56B25"/>
    <w:rsid w:val="00A57C96"/>
    <w:rsid w:val="00A62670"/>
    <w:rsid w:val="00A67178"/>
    <w:rsid w:val="00AE3336"/>
    <w:rsid w:val="00AF7483"/>
    <w:rsid w:val="00B41060"/>
    <w:rsid w:val="00B7146F"/>
    <w:rsid w:val="00B71A11"/>
    <w:rsid w:val="00B74156"/>
    <w:rsid w:val="00BD4B01"/>
    <w:rsid w:val="00C42135"/>
    <w:rsid w:val="00C75FBB"/>
    <w:rsid w:val="00C96EDD"/>
    <w:rsid w:val="00CB2C2E"/>
    <w:rsid w:val="00D127AB"/>
    <w:rsid w:val="00D165BC"/>
    <w:rsid w:val="00D905AF"/>
    <w:rsid w:val="00DD7C7A"/>
    <w:rsid w:val="00E123CE"/>
    <w:rsid w:val="00E443A0"/>
    <w:rsid w:val="00E74C9E"/>
    <w:rsid w:val="00EA3DF4"/>
    <w:rsid w:val="00EE2BBC"/>
    <w:rsid w:val="00F058BE"/>
    <w:rsid w:val="00F647E5"/>
    <w:rsid w:val="00FE092A"/>
    <w:rsid w:val="00FF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3606"/>
    <w:pPr>
      <w:spacing w:after="200" w:line="276" w:lineRule="auto"/>
    </w:pPr>
    <w:rPr>
      <w:rFonts w:ascii="Courier New" w:eastAsia="Calibri" w:hAnsi="Courier New" w:cs="Times New Roman"/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95D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95D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link w:val="Titolo5Carattere"/>
    <w:uiPriority w:val="9"/>
    <w:qFormat/>
    <w:rsid w:val="00695D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B36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B3606"/>
    <w:rPr>
      <w:rFonts w:ascii="Courier New" w:eastAsia="Calibri" w:hAnsi="Courier New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0B36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3606"/>
    <w:rPr>
      <w:rFonts w:ascii="Courier New" w:eastAsia="Calibri" w:hAnsi="Courier New" w:cs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3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3606"/>
    <w:rPr>
      <w:rFonts w:ascii="Tahoma" w:eastAsia="Calibri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5C503D"/>
    <w:pPr>
      <w:spacing w:after="0" w:line="480" w:lineRule="auto"/>
      <w:jc w:val="both"/>
    </w:pPr>
    <w:rPr>
      <w:rFonts w:ascii="Times New Roman" w:eastAsia="Times New Roman" w:hAnsi="Times New Roman"/>
      <w:sz w:val="28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5C503D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styleId="Collegamentoipertestuale">
    <w:name w:val="Hyperlink"/>
    <w:rsid w:val="005C503D"/>
    <w:rPr>
      <w:color w:val="0000FF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695D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95D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95D3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Enfasigrassetto">
    <w:name w:val="Strong"/>
    <w:basedOn w:val="Carpredefinitoparagrafo"/>
    <w:uiPriority w:val="22"/>
    <w:qFormat/>
    <w:rsid w:val="00695D38"/>
    <w:rPr>
      <w:b/>
      <w:bCs/>
    </w:rPr>
  </w:style>
  <w:style w:type="character" w:styleId="Enfasicorsivo">
    <w:name w:val="Emphasis"/>
    <w:basedOn w:val="Carpredefinitoparagrafo"/>
    <w:uiPriority w:val="20"/>
    <w:qFormat/>
    <w:rsid w:val="00695D38"/>
    <w:rPr>
      <w:i/>
      <w:iCs/>
    </w:rPr>
  </w:style>
  <w:style w:type="paragraph" w:styleId="NormaleWeb">
    <w:name w:val="Normal (Web)"/>
    <w:basedOn w:val="Normale"/>
    <w:uiPriority w:val="99"/>
    <w:unhideWhenUsed/>
    <w:rsid w:val="00695D38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3606"/>
    <w:pPr>
      <w:spacing w:after="200" w:line="276" w:lineRule="auto"/>
    </w:pPr>
    <w:rPr>
      <w:rFonts w:ascii="Courier New" w:eastAsia="Calibri" w:hAnsi="Courier New" w:cs="Times New Roman"/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95D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95D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link w:val="Titolo5Carattere"/>
    <w:uiPriority w:val="9"/>
    <w:qFormat/>
    <w:rsid w:val="00695D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B36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B3606"/>
    <w:rPr>
      <w:rFonts w:ascii="Courier New" w:eastAsia="Calibri" w:hAnsi="Courier New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0B36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3606"/>
    <w:rPr>
      <w:rFonts w:ascii="Courier New" w:eastAsia="Calibri" w:hAnsi="Courier New" w:cs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3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3606"/>
    <w:rPr>
      <w:rFonts w:ascii="Tahoma" w:eastAsia="Calibri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5C503D"/>
    <w:pPr>
      <w:spacing w:after="0" w:line="480" w:lineRule="auto"/>
      <w:jc w:val="both"/>
    </w:pPr>
    <w:rPr>
      <w:rFonts w:ascii="Times New Roman" w:eastAsia="Times New Roman" w:hAnsi="Times New Roman"/>
      <w:sz w:val="28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5C503D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styleId="Collegamentoipertestuale">
    <w:name w:val="Hyperlink"/>
    <w:rsid w:val="005C503D"/>
    <w:rPr>
      <w:color w:val="0000FF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695D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95D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95D3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Enfasigrassetto">
    <w:name w:val="Strong"/>
    <w:basedOn w:val="Carpredefinitoparagrafo"/>
    <w:uiPriority w:val="22"/>
    <w:qFormat/>
    <w:rsid w:val="00695D38"/>
    <w:rPr>
      <w:b/>
      <w:bCs/>
    </w:rPr>
  </w:style>
  <w:style w:type="character" w:styleId="Enfasicorsivo">
    <w:name w:val="Emphasis"/>
    <w:basedOn w:val="Carpredefinitoparagrafo"/>
    <w:uiPriority w:val="20"/>
    <w:qFormat/>
    <w:rsid w:val="00695D38"/>
    <w:rPr>
      <w:i/>
      <w:iCs/>
    </w:rPr>
  </w:style>
  <w:style w:type="paragraph" w:styleId="NormaleWeb">
    <w:name w:val="Normal (Web)"/>
    <w:basedOn w:val="Normale"/>
    <w:uiPriority w:val="99"/>
    <w:unhideWhenUsed/>
    <w:rsid w:val="00695D38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8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notazioni@teatroeuclid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C721E-7A26-4848-A7BA-01748C71E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Teatro</dc:creator>
  <cp:keywords/>
  <dc:description/>
  <cp:lastModifiedBy>Teatro</cp:lastModifiedBy>
  <cp:revision>33</cp:revision>
  <dcterms:created xsi:type="dcterms:W3CDTF">2017-08-28T10:08:00Z</dcterms:created>
  <dcterms:modified xsi:type="dcterms:W3CDTF">2019-09-10T08:17:00Z</dcterms:modified>
</cp:coreProperties>
</file>